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1456" w14:textId="5E6FDB40" w:rsidR="004F7959" w:rsidRPr="00480078" w:rsidRDefault="004F7959" w:rsidP="004F7959">
      <w:pPr>
        <w:jc w:val="center"/>
        <w:rPr>
          <w:b/>
          <w:sz w:val="28"/>
          <w:szCs w:val="28"/>
        </w:rPr>
      </w:pPr>
      <w:r w:rsidRPr="00480078">
        <w:rPr>
          <w:b/>
          <w:noProof/>
          <w:sz w:val="28"/>
          <w:szCs w:val="28"/>
        </w:rPr>
        <w:drawing>
          <wp:inline distT="0" distB="0" distL="0" distR="0" wp14:anchorId="78B12792" wp14:editId="495F0C83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EA4D" w14:textId="77777777" w:rsidR="004F7959" w:rsidRPr="00480078" w:rsidRDefault="004F7959" w:rsidP="004F7959">
      <w:pPr>
        <w:jc w:val="center"/>
        <w:rPr>
          <w:b/>
          <w:sz w:val="28"/>
          <w:szCs w:val="28"/>
        </w:rPr>
      </w:pPr>
      <w:r w:rsidRPr="00480078">
        <w:rPr>
          <w:b/>
          <w:sz w:val="28"/>
          <w:szCs w:val="28"/>
        </w:rPr>
        <w:t xml:space="preserve">ГЛАВА АДМИНИСТРАЦИИ </w:t>
      </w:r>
    </w:p>
    <w:p w14:paraId="14697B9E" w14:textId="77777777" w:rsidR="004F7959" w:rsidRPr="00480078" w:rsidRDefault="004F7959" w:rsidP="004F7959">
      <w:pPr>
        <w:jc w:val="center"/>
        <w:rPr>
          <w:b/>
          <w:sz w:val="28"/>
          <w:szCs w:val="28"/>
        </w:rPr>
      </w:pPr>
      <w:r w:rsidRPr="00480078">
        <w:rPr>
          <w:b/>
          <w:sz w:val="28"/>
          <w:szCs w:val="28"/>
        </w:rPr>
        <w:t>СОВЕТИНСКОГО СЕЛЬСКОГО ПОСЕЛЕНИЯ</w:t>
      </w:r>
    </w:p>
    <w:p w14:paraId="2DB8289A" w14:textId="77777777" w:rsidR="004F7959" w:rsidRPr="00480078" w:rsidRDefault="004F7959" w:rsidP="004F7959">
      <w:pPr>
        <w:pBdr>
          <w:bottom w:val="double" w:sz="12" w:space="16" w:color="auto"/>
        </w:pBdr>
        <w:jc w:val="center"/>
        <w:rPr>
          <w:b/>
          <w:sz w:val="28"/>
          <w:szCs w:val="28"/>
        </w:rPr>
      </w:pPr>
      <w:r w:rsidRPr="00480078">
        <w:rPr>
          <w:b/>
          <w:sz w:val="28"/>
          <w:szCs w:val="28"/>
        </w:rPr>
        <w:t>Неклиновского района Ростовской области</w:t>
      </w:r>
    </w:p>
    <w:p w14:paraId="0CFA6B5F" w14:textId="77777777" w:rsidR="004F7959" w:rsidRPr="00480078" w:rsidRDefault="004F7959" w:rsidP="004F7959">
      <w:pPr>
        <w:ind w:firstLine="709"/>
        <w:jc w:val="center"/>
        <w:rPr>
          <w:b/>
          <w:sz w:val="28"/>
          <w:szCs w:val="28"/>
        </w:rPr>
      </w:pPr>
    </w:p>
    <w:p w14:paraId="7DF5E3AA" w14:textId="77777777" w:rsidR="004F7959" w:rsidRPr="00480078" w:rsidRDefault="004F7959" w:rsidP="004F7959">
      <w:pPr>
        <w:jc w:val="center"/>
        <w:rPr>
          <w:b/>
          <w:sz w:val="28"/>
          <w:szCs w:val="28"/>
        </w:rPr>
      </w:pPr>
      <w:r w:rsidRPr="00480078">
        <w:rPr>
          <w:b/>
          <w:sz w:val="28"/>
          <w:szCs w:val="28"/>
        </w:rPr>
        <w:t>РАСПОРЯЖЕНИЕ</w:t>
      </w:r>
    </w:p>
    <w:p w14:paraId="5D2BEDE3" w14:textId="77777777" w:rsidR="004F7959" w:rsidRPr="00480078" w:rsidRDefault="004F7959" w:rsidP="004F7959">
      <w:pPr>
        <w:jc w:val="center"/>
        <w:rPr>
          <w:sz w:val="28"/>
          <w:szCs w:val="28"/>
        </w:rPr>
      </w:pPr>
    </w:p>
    <w:p w14:paraId="7952047D" w14:textId="77777777" w:rsidR="004F7959" w:rsidRPr="00480078" w:rsidRDefault="004F7959" w:rsidP="004F7959">
      <w:pPr>
        <w:jc w:val="center"/>
        <w:rPr>
          <w:sz w:val="28"/>
          <w:szCs w:val="28"/>
        </w:rPr>
      </w:pPr>
      <w:r w:rsidRPr="00480078">
        <w:rPr>
          <w:sz w:val="28"/>
          <w:szCs w:val="28"/>
        </w:rPr>
        <w:t>сл. Советка</w:t>
      </w:r>
    </w:p>
    <w:p w14:paraId="0D48A8E5" w14:textId="77777777" w:rsidR="00B44291" w:rsidRDefault="00B44291">
      <w:pPr>
        <w:jc w:val="center"/>
        <w:rPr>
          <w:sz w:val="28"/>
        </w:rPr>
      </w:pPr>
    </w:p>
    <w:p w14:paraId="378422D9" w14:textId="328DED06" w:rsidR="00B44291" w:rsidRDefault="00242729">
      <w:pPr>
        <w:jc w:val="both"/>
        <w:rPr>
          <w:sz w:val="28"/>
          <w:u w:val="single"/>
        </w:rPr>
      </w:pPr>
      <w:r>
        <w:rPr>
          <w:sz w:val="28"/>
        </w:rPr>
        <w:t>18 июля</w:t>
      </w:r>
      <w:r w:rsidR="00C66EAE">
        <w:rPr>
          <w:sz w:val="28"/>
        </w:rPr>
        <w:t xml:space="preserve"> 2023 года</w:t>
      </w:r>
      <w:r w:rsidR="00C66EAE">
        <w:rPr>
          <w:sz w:val="28"/>
        </w:rPr>
        <w:tab/>
        <w:t xml:space="preserve">                   </w:t>
      </w:r>
      <w:r w:rsidR="00C66EAE">
        <w:rPr>
          <w:sz w:val="28"/>
        </w:rPr>
        <w:tab/>
      </w:r>
      <w:r w:rsidR="00C66EAE">
        <w:rPr>
          <w:sz w:val="28"/>
        </w:rPr>
        <w:tab/>
        <w:t xml:space="preserve">                                          </w:t>
      </w:r>
      <w:r w:rsidR="00C66EAE">
        <w:rPr>
          <w:sz w:val="28"/>
        </w:rPr>
        <w:tab/>
        <w:t xml:space="preserve">           № </w:t>
      </w:r>
      <w:r>
        <w:rPr>
          <w:sz w:val="28"/>
        </w:rPr>
        <w:t>45</w:t>
      </w:r>
    </w:p>
    <w:p w14:paraId="6339A783" w14:textId="77777777" w:rsidR="00B44291" w:rsidRDefault="00B44291">
      <w:pPr>
        <w:rPr>
          <w:sz w:val="28"/>
        </w:rPr>
      </w:pPr>
    </w:p>
    <w:p w14:paraId="35DC2DC6" w14:textId="77777777" w:rsidR="00B44291" w:rsidRDefault="00C66EA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главы Администрации Советинского сельского поселения «Об утверждении Порядка учета бюджетных и денежных обязательств получателей средств бюджета Советинского сельского поселения Неклиновского района»</w:t>
      </w:r>
    </w:p>
    <w:p w14:paraId="5AD4CEF5" w14:textId="77777777" w:rsidR="00B44291" w:rsidRDefault="00B44291">
      <w:pPr>
        <w:jc w:val="center"/>
        <w:rPr>
          <w:b/>
          <w:sz w:val="28"/>
        </w:rPr>
      </w:pPr>
    </w:p>
    <w:p w14:paraId="31147887" w14:textId="77777777" w:rsidR="00B44291" w:rsidRDefault="00C66EAE">
      <w:pPr>
        <w:ind w:firstLine="709"/>
        <w:rPr>
          <w:sz w:val="28"/>
        </w:rPr>
      </w:pPr>
      <w:r>
        <w:rPr>
          <w:sz w:val="28"/>
        </w:rPr>
        <w:t>Во исполнение статьи 219 Бюджетного кодекса Российской Федерации,</w:t>
      </w:r>
    </w:p>
    <w:p w14:paraId="79609F9E" w14:textId="77777777" w:rsidR="00B44291" w:rsidRDefault="00B44291">
      <w:pPr>
        <w:tabs>
          <w:tab w:val="left" w:pos="0"/>
        </w:tabs>
        <w:ind w:firstLine="709"/>
        <w:jc w:val="both"/>
        <w:rPr>
          <w:sz w:val="28"/>
        </w:rPr>
      </w:pPr>
    </w:p>
    <w:p w14:paraId="0AD862AB" w14:textId="77777777" w:rsidR="00B44291" w:rsidRDefault="00C66EAE">
      <w:pPr>
        <w:ind w:firstLine="709"/>
        <w:jc w:val="both"/>
        <w:rPr>
          <w:sz w:val="28"/>
        </w:rPr>
      </w:pPr>
      <w:r>
        <w:rPr>
          <w:sz w:val="28"/>
        </w:rPr>
        <w:tab/>
        <w:t>1. Внести в распоряжение главы Администрации Советинского сельского поселения от 30.12.2021 № 26 «Об утверждении Порядка учета бюджетных и денежных обязательств получателей средств бюджета Советинского сельского поселения Неклиновского района» следующие изменения:</w:t>
      </w:r>
    </w:p>
    <w:p w14:paraId="2A4DEDC0" w14:textId="77777777" w:rsidR="00B44291" w:rsidRDefault="00B44291">
      <w:pPr>
        <w:ind w:firstLine="709"/>
        <w:jc w:val="both"/>
        <w:rPr>
          <w:sz w:val="28"/>
        </w:rPr>
      </w:pPr>
    </w:p>
    <w:p w14:paraId="0AA69800" w14:textId="470D9E27" w:rsidR="00B44291" w:rsidRDefault="00C66EAE">
      <w:pPr>
        <w:ind w:firstLine="709"/>
        <w:jc w:val="both"/>
        <w:rPr>
          <w:sz w:val="28"/>
        </w:rPr>
      </w:pPr>
      <w:r>
        <w:rPr>
          <w:sz w:val="28"/>
        </w:rPr>
        <w:t>1.1. В приложении к распоряжению</w:t>
      </w:r>
      <w:r w:rsidR="005628EE">
        <w:rPr>
          <w:sz w:val="28"/>
        </w:rPr>
        <w:t xml:space="preserve"> </w:t>
      </w:r>
      <w:r w:rsidR="005628EE" w:rsidRPr="005628EE">
        <w:rPr>
          <w:sz w:val="28"/>
        </w:rPr>
        <w:t>пункт 2.6. раздела II изложить в следующей редакции:</w:t>
      </w:r>
    </w:p>
    <w:p w14:paraId="0F77B65B" w14:textId="77777777" w:rsidR="005628EE" w:rsidRPr="005628EE" w:rsidRDefault="00C66EAE" w:rsidP="005628E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5628EE" w:rsidRPr="005628EE">
        <w:rPr>
          <w:sz w:val="28"/>
        </w:rPr>
        <w:t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Советинского сельского поселения Неклиновского района, Отдел в течение двух рабочих дней со дня, следующего за днем поступления Сведений о бюджетном обязательстве осуществляет их проверку по следующим направлениям:</w:t>
      </w:r>
    </w:p>
    <w:p w14:paraId="7E9B7D5F" w14:textId="77777777" w:rsidR="005628EE" w:rsidRPr="005628EE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бюджета Советинского сельского поселения Неклиновского района в Отдел для постановки на учет бюджетного обязательства в соответствии с пунктом 2.3 настоящего Порядка; </w:t>
      </w:r>
    </w:p>
    <w:p w14:paraId="2E25AE2F" w14:textId="77777777" w:rsidR="005628EE" w:rsidRPr="005628EE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14:paraId="76980089" w14:textId="77777777" w:rsidR="005628EE" w:rsidRPr="005628EE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 xml:space="preserve">не превышение суммы бюджетного обязательства по соответствующим кодам классификации расходов бюджета Советинского сельского поселения </w:t>
      </w:r>
      <w:r w:rsidRPr="005628EE">
        <w:rPr>
          <w:sz w:val="28"/>
        </w:rPr>
        <w:lastRenderedPageBreak/>
        <w:t>Неклиновского района над суммой неиспользованных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Отделе, отдельно для текущего финансового года, для первого и для второго года планового периода;</w:t>
      </w:r>
    </w:p>
    <w:p w14:paraId="40598234" w14:textId="77777777" w:rsidR="005628EE" w:rsidRPr="005628EE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>соответствие предмета бюджетного обязательства, указанного в Сведениях о бюджетном обязательстве, коду вида расходов бюджета Советинского сельского поселения Неклиновского района, указанному в Сведениях о бюджетном обязательстве;</w:t>
      </w:r>
    </w:p>
    <w:p w14:paraId="44E4D73D" w14:textId="77777777" w:rsidR="005628EE" w:rsidRPr="005628EE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>соответствие размера авансового платежа, указанного в муниципальном контракте (договоре, соглашении), размеру авансового платежа, установленного муниципальным актом, при постановке на учет бюджетного обязательства.</w:t>
      </w:r>
    </w:p>
    <w:p w14:paraId="29C7CD77" w14:textId="26FB1FA2" w:rsidR="00B44291" w:rsidRDefault="005628EE" w:rsidP="005628EE">
      <w:pPr>
        <w:ind w:firstLine="709"/>
        <w:jc w:val="both"/>
        <w:rPr>
          <w:sz w:val="28"/>
        </w:rPr>
      </w:pPr>
      <w:r w:rsidRPr="005628EE">
        <w:rPr>
          <w:sz w:val="28"/>
        </w:rPr>
        <w:t>В случае формирования Сведений о бюджетном обязательстве Отделом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  <w:r w:rsidR="00C66EAE">
        <w:rPr>
          <w:sz w:val="28"/>
        </w:rPr>
        <w:t>»</w:t>
      </w:r>
    </w:p>
    <w:p w14:paraId="71220C7E" w14:textId="77777777" w:rsidR="00B44291" w:rsidRDefault="00B44291">
      <w:pPr>
        <w:ind w:firstLine="709"/>
        <w:jc w:val="both"/>
        <w:rPr>
          <w:sz w:val="28"/>
        </w:rPr>
      </w:pPr>
    </w:p>
    <w:p w14:paraId="73393252" w14:textId="77777777" w:rsidR="00B44291" w:rsidRDefault="00C66EAE">
      <w:pPr>
        <w:ind w:firstLine="709"/>
        <w:jc w:val="both"/>
        <w:rPr>
          <w:sz w:val="28"/>
        </w:rPr>
      </w:pPr>
      <w:r>
        <w:rPr>
          <w:sz w:val="28"/>
        </w:rPr>
        <w:t>2. Направить распоряжение главным распорядителям средств бюджета Советинского сельского поселения Неклиновского района, Отделу № 15 Управления Федерального казначейства по Ростовской области.</w:t>
      </w:r>
    </w:p>
    <w:p w14:paraId="744C6A3F" w14:textId="77777777" w:rsidR="00B44291" w:rsidRDefault="00B44291">
      <w:pPr>
        <w:pStyle w:val="31"/>
        <w:ind w:right="0" w:firstLine="709"/>
      </w:pPr>
    </w:p>
    <w:p w14:paraId="3294F9D5" w14:textId="77777777" w:rsidR="00B44291" w:rsidRDefault="00C66EAE">
      <w:pPr>
        <w:pStyle w:val="31"/>
        <w:ind w:right="0" w:firstLine="709"/>
      </w:pPr>
      <w:r>
        <w:t>3. Распоряжение вступает в силу с момента подписания.</w:t>
      </w:r>
    </w:p>
    <w:p w14:paraId="18413F77" w14:textId="77777777" w:rsidR="00B44291" w:rsidRDefault="00B44291">
      <w:pPr>
        <w:pStyle w:val="31"/>
        <w:ind w:right="0" w:firstLine="709"/>
      </w:pPr>
    </w:p>
    <w:p w14:paraId="1A2C7EF7" w14:textId="77777777" w:rsidR="00B44291" w:rsidRDefault="00C66EAE">
      <w:pPr>
        <w:pStyle w:val="31"/>
        <w:ind w:right="0" w:firstLine="709"/>
      </w:pPr>
      <w:r>
        <w:t>4. Контроль за исполнением распоряжения оставляю за собой.</w:t>
      </w:r>
    </w:p>
    <w:p w14:paraId="380F8F31" w14:textId="77777777" w:rsidR="00B44291" w:rsidRDefault="00B44291">
      <w:pPr>
        <w:pStyle w:val="31"/>
        <w:ind w:right="0"/>
      </w:pPr>
    </w:p>
    <w:p w14:paraId="47F50CE3" w14:textId="77777777" w:rsidR="00B44291" w:rsidRDefault="00B44291">
      <w:pPr>
        <w:pStyle w:val="31"/>
        <w:ind w:right="0"/>
      </w:pPr>
    </w:p>
    <w:p w14:paraId="1EFC4240" w14:textId="77777777" w:rsidR="00B44291" w:rsidRDefault="00B44291">
      <w:pPr>
        <w:pStyle w:val="31"/>
        <w:ind w:right="0"/>
      </w:pPr>
    </w:p>
    <w:p w14:paraId="4E86464C" w14:textId="77777777" w:rsidR="00B44291" w:rsidRDefault="00B44291">
      <w:pPr>
        <w:pStyle w:val="31"/>
        <w:ind w:right="0"/>
      </w:pPr>
    </w:p>
    <w:p w14:paraId="1043C288" w14:textId="77777777" w:rsidR="00B44291" w:rsidRDefault="00C66EAE">
      <w:pPr>
        <w:pStyle w:val="31"/>
        <w:ind w:right="0"/>
      </w:pPr>
      <w:r>
        <w:t>Глава Администрации Советинского</w:t>
      </w:r>
    </w:p>
    <w:p w14:paraId="128A849F" w14:textId="1EDC6B4E" w:rsidR="00B44291" w:rsidRDefault="00C66EAE">
      <w:pPr>
        <w:pStyle w:val="31"/>
        <w:ind w:right="0"/>
      </w:pPr>
      <w:r>
        <w:t>сельского поселения</w:t>
      </w:r>
      <w:r>
        <w:tab/>
      </w:r>
      <w:r>
        <w:tab/>
      </w:r>
      <w:r>
        <w:tab/>
        <w:t xml:space="preserve">                     </w:t>
      </w:r>
      <w:r>
        <w:tab/>
      </w:r>
      <w:r w:rsidR="00242729">
        <w:t xml:space="preserve">    </w:t>
      </w:r>
      <w:bookmarkStart w:id="0" w:name="_GoBack"/>
      <w:bookmarkEnd w:id="0"/>
      <w:r>
        <w:t xml:space="preserve">                </w:t>
      </w:r>
      <w:r>
        <w:tab/>
        <w:t>З.Д. Даливалов</w:t>
      </w:r>
    </w:p>
    <w:p w14:paraId="670E777D" w14:textId="77777777" w:rsidR="00B44291" w:rsidRDefault="00B44291">
      <w:pPr>
        <w:pStyle w:val="31"/>
        <w:ind w:right="0"/>
      </w:pPr>
    </w:p>
    <w:p w14:paraId="310AEB4D" w14:textId="77777777" w:rsidR="00B44291" w:rsidRDefault="00B44291">
      <w:pPr>
        <w:pStyle w:val="31"/>
        <w:ind w:right="0"/>
      </w:pPr>
    </w:p>
    <w:p w14:paraId="0AF1AA3D" w14:textId="77777777" w:rsidR="00B44291" w:rsidRDefault="00B44291">
      <w:pPr>
        <w:pStyle w:val="31"/>
        <w:ind w:right="0"/>
      </w:pPr>
    </w:p>
    <w:p w14:paraId="741CA1A6" w14:textId="77777777" w:rsidR="00B44291" w:rsidRDefault="00B44291">
      <w:pPr>
        <w:pStyle w:val="31"/>
        <w:ind w:right="0"/>
      </w:pPr>
    </w:p>
    <w:p w14:paraId="0972660D" w14:textId="77777777" w:rsidR="00B44291" w:rsidRDefault="00B44291">
      <w:pPr>
        <w:pStyle w:val="31"/>
        <w:ind w:right="0"/>
      </w:pPr>
    </w:p>
    <w:p w14:paraId="04C1C73C" w14:textId="77777777" w:rsidR="00B44291" w:rsidRDefault="00B44291">
      <w:pPr>
        <w:pStyle w:val="31"/>
        <w:ind w:right="0"/>
      </w:pPr>
    </w:p>
    <w:p w14:paraId="1904F95A" w14:textId="77777777" w:rsidR="00B44291" w:rsidRDefault="00B44291">
      <w:pPr>
        <w:pStyle w:val="31"/>
        <w:ind w:right="0"/>
      </w:pPr>
    </w:p>
    <w:p w14:paraId="6EDEC025" w14:textId="77777777" w:rsidR="00B44291" w:rsidRDefault="00B44291">
      <w:pPr>
        <w:pStyle w:val="31"/>
        <w:ind w:right="0"/>
      </w:pPr>
    </w:p>
    <w:p w14:paraId="727E2C19" w14:textId="77777777" w:rsidR="00B44291" w:rsidRDefault="00B44291">
      <w:pPr>
        <w:pStyle w:val="31"/>
        <w:ind w:right="0"/>
      </w:pPr>
    </w:p>
    <w:p w14:paraId="6D6EA135" w14:textId="77777777" w:rsidR="00B44291" w:rsidRDefault="00B44291">
      <w:pPr>
        <w:pStyle w:val="31"/>
        <w:ind w:right="0"/>
      </w:pPr>
    </w:p>
    <w:p w14:paraId="482B5E46" w14:textId="4D576151" w:rsidR="00B44291" w:rsidRDefault="00B44291">
      <w:pPr>
        <w:pStyle w:val="31"/>
        <w:ind w:right="0"/>
      </w:pPr>
    </w:p>
    <w:p w14:paraId="2C3D352C" w14:textId="432D9D2B" w:rsidR="005628EE" w:rsidRDefault="005628EE">
      <w:pPr>
        <w:pStyle w:val="31"/>
        <w:ind w:right="0"/>
      </w:pPr>
    </w:p>
    <w:p w14:paraId="47F35FB3" w14:textId="77777777" w:rsidR="005628EE" w:rsidRDefault="005628EE">
      <w:pPr>
        <w:pStyle w:val="31"/>
        <w:ind w:right="0"/>
      </w:pPr>
    </w:p>
    <w:p w14:paraId="784DD5F2" w14:textId="73E5AE29" w:rsidR="00B44291" w:rsidRDefault="005628EE">
      <w:pPr>
        <w:pStyle w:val="31"/>
        <w:ind w:right="0"/>
        <w:rPr>
          <w:sz w:val="24"/>
        </w:rPr>
      </w:pPr>
      <w:r>
        <w:rPr>
          <w:sz w:val="24"/>
        </w:rPr>
        <w:t>Р</w:t>
      </w:r>
      <w:r w:rsidR="00C66EAE">
        <w:rPr>
          <w:sz w:val="24"/>
        </w:rPr>
        <w:t xml:space="preserve">аспоряжение вносит сектор экономики и финансов </w:t>
      </w:r>
    </w:p>
    <w:p w14:paraId="5D15AC02" w14:textId="77777777" w:rsidR="00B44291" w:rsidRDefault="00C66EAE">
      <w:pPr>
        <w:pStyle w:val="31"/>
        <w:ind w:right="0"/>
        <w:rPr>
          <w:sz w:val="24"/>
        </w:rPr>
      </w:pPr>
      <w:r>
        <w:rPr>
          <w:sz w:val="24"/>
        </w:rPr>
        <w:t>Администрации Советинского сельского поселения</w:t>
      </w:r>
    </w:p>
    <w:p w14:paraId="2374B5C0" w14:textId="77777777" w:rsidR="00B44291" w:rsidRDefault="00B44291">
      <w:pPr>
        <w:pStyle w:val="31"/>
        <w:ind w:right="0"/>
        <w:rPr>
          <w:sz w:val="24"/>
        </w:rPr>
      </w:pPr>
    </w:p>
    <w:p w14:paraId="4F6D453D" w14:textId="77777777" w:rsidR="00B44291" w:rsidRDefault="00B44291">
      <w:pPr>
        <w:pStyle w:val="31"/>
        <w:ind w:right="0"/>
        <w:rPr>
          <w:sz w:val="24"/>
        </w:rPr>
      </w:pPr>
    </w:p>
    <w:p w14:paraId="2E0621BC" w14:textId="77777777" w:rsidR="00B44291" w:rsidRDefault="00B44291">
      <w:pPr>
        <w:pStyle w:val="31"/>
        <w:ind w:right="0"/>
        <w:rPr>
          <w:sz w:val="24"/>
        </w:rPr>
      </w:pPr>
    </w:p>
    <w:p w14:paraId="715A2360" w14:textId="77777777" w:rsidR="00B44291" w:rsidRDefault="00B44291" w:rsidP="005628EE"/>
    <w:sectPr w:rsidR="00B44291">
      <w:footerReference w:type="default" r:id="rId7"/>
      <w:pgSz w:w="11906" w:h="16838"/>
      <w:pgMar w:top="993" w:right="707" w:bottom="851" w:left="993" w:header="709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E5C3" w14:textId="77777777" w:rsidR="000E66D7" w:rsidRDefault="000E66D7">
      <w:r>
        <w:separator/>
      </w:r>
    </w:p>
  </w:endnote>
  <w:endnote w:type="continuationSeparator" w:id="0">
    <w:p w14:paraId="131C260C" w14:textId="77777777" w:rsidR="000E66D7" w:rsidRDefault="000E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F9D5" w14:textId="77777777" w:rsidR="00B44291" w:rsidRDefault="00C66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F7959">
      <w:rPr>
        <w:noProof/>
      </w:rPr>
      <w:t>1</w:t>
    </w:r>
    <w:r>
      <w:fldChar w:fldCharType="end"/>
    </w:r>
  </w:p>
  <w:p w14:paraId="18654F0D" w14:textId="77777777" w:rsidR="00B44291" w:rsidRDefault="00B44291">
    <w:pPr>
      <w:pStyle w:val="a8"/>
      <w:jc w:val="right"/>
      <w:rPr>
        <w:sz w:val="16"/>
      </w:rPr>
    </w:pPr>
  </w:p>
  <w:p w14:paraId="01966411" w14:textId="77777777" w:rsidR="00B44291" w:rsidRDefault="00B44291">
    <w:pPr>
      <w:pStyle w:val="a8"/>
    </w:pPr>
  </w:p>
  <w:p w14:paraId="01899873" w14:textId="77777777" w:rsidR="00B44291" w:rsidRDefault="00B44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9034" w14:textId="77777777" w:rsidR="000E66D7" w:rsidRDefault="000E66D7">
      <w:r>
        <w:separator/>
      </w:r>
    </w:p>
  </w:footnote>
  <w:footnote w:type="continuationSeparator" w:id="0">
    <w:p w14:paraId="2C4AC951" w14:textId="77777777" w:rsidR="000E66D7" w:rsidRDefault="000E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91"/>
    <w:rsid w:val="000E66D7"/>
    <w:rsid w:val="00242729"/>
    <w:rsid w:val="002A3D68"/>
    <w:rsid w:val="004F7959"/>
    <w:rsid w:val="005628EE"/>
    <w:rsid w:val="00B44291"/>
    <w:rsid w:val="00C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892"/>
  <w15:docId w15:val="{80EA5E7B-5EC7-46DA-87B5-F1627267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-908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43"/>
      <w:jc w:val="both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basedOn w:val="a"/>
    <w:next w:val="a6"/>
    <w:link w:val="a7"/>
    <w:semiHidden/>
    <w:unhideWhenUsed/>
    <w:pPr>
      <w:jc w:val="center"/>
    </w:pPr>
    <w:rPr>
      <w:sz w:val="36"/>
    </w:rPr>
  </w:style>
  <w:style w:type="character" w:customStyle="1" w:styleId="a7">
    <w:basedOn w:val="1"/>
    <w:link w:val="a5"/>
    <w:semiHidden/>
    <w:unhideWhenUsed/>
    <w:rPr>
      <w:sz w:val="36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31">
    <w:name w:val="Body Text 3"/>
    <w:basedOn w:val="a"/>
    <w:link w:val="32"/>
    <w:pPr>
      <w:ind w:right="43"/>
      <w:jc w:val="both"/>
    </w:pPr>
    <w:rPr>
      <w:sz w:val="28"/>
    </w:r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2">
    <w:name w:val="Номер страницы1"/>
    <w:link w:val="af0"/>
  </w:style>
  <w:style w:type="character" w:styleId="af0">
    <w:name w:val="page number"/>
    <w:link w:val="12"/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23">
    <w:name w:val="Обычный2"/>
    <w:link w:val="24"/>
    <w:rPr>
      <w:sz w:val="26"/>
    </w:rPr>
  </w:style>
  <w:style w:type="character" w:customStyle="1" w:styleId="24">
    <w:name w:val="Обычный2"/>
    <w:link w:val="23"/>
    <w:rPr>
      <w:sz w:val="26"/>
    </w:rPr>
  </w:style>
  <w:style w:type="paragraph" w:customStyle="1" w:styleId="af1">
    <w:name w:val="Знак"/>
    <w:basedOn w:val="aa"/>
    <w:link w:val="af2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f2">
    <w:name w:val="Знак"/>
    <w:basedOn w:val="ab"/>
    <w:link w:val="af1"/>
    <w:rPr>
      <w:sz w:val="28"/>
    </w:rPr>
  </w:style>
  <w:style w:type="paragraph" w:customStyle="1" w:styleId="13">
    <w:name w:val="Гиперссылка1"/>
    <w:link w:val="af3"/>
    <w:rPr>
      <w:color w:val="0563C1"/>
      <w:u w:val="single"/>
    </w:rPr>
  </w:style>
  <w:style w:type="character" w:styleId="af3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5">
    <w:name w:val="Body Text 2"/>
    <w:basedOn w:val="a"/>
    <w:link w:val="26"/>
    <w:pPr>
      <w:ind w:right="43"/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basedOn w:val="a"/>
    <w:link w:val="af5"/>
    <w:uiPriority w:val="11"/>
    <w:qFormat/>
    <w:pPr>
      <w:jc w:val="center"/>
    </w:pPr>
    <w:rPr>
      <w:b/>
      <w:sz w:val="36"/>
    </w:rPr>
  </w:style>
  <w:style w:type="character" w:customStyle="1" w:styleId="af5">
    <w:name w:val="Подзаголовок Знак"/>
    <w:basedOn w:val="1"/>
    <w:link w:val="af4"/>
    <w:rPr>
      <w:b/>
      <w:sz w:val="36"/>
    </w:rPr>
  </w:style>
  <w:style w:type="paragraph" w:customStyle="1" w:styleId="16">
    <w:name w:val="Просмотренная гиперссылка1"/>
    <w:link w:val="af6"/>
    <w:rPr>
      <w:color w:val="954F72"/>
      <w:u w:val="single"/>
    </w:rPr>
  </w:style>
  <w:style w:type="character" w:styleId="af6">
    <w:name w:val="FollowedHyperlink"/>
    <w:link w:val="16"/>
    <w:rPr>
      <w:color w:val="954F72"/>
      <w:u w:val="single"/>
    </w:rPr>
  </w:style>
  <w:style w:type="paragraph" w:styleId="a6">
    <w:name w:val="Title"/>
    <w:basedOn w:val="a"/>
    <w:link w:val="af7"/>
    <w:uiPriority w:val="10"/>
    <w:qFormat/>
    <w:pPr>
      <w:jc w:val="center"/>
    </w:pPr>
    <w:rPr>
      <w:sz w:val="36"/>
    </w:rPr>
  </w:style>
  <w:style w:type="character" w:customStyle="1" w:styleId="af7">
    <w:name w:val="Заголовок Знак"/>
    <w:basedOn w:val="1"/>
    <w:link w:val="a6"/>
    <w:rPr>
      <w:sz w:val="36"/>
    </w:rPr>
  </w:style>
  <w:style w:type="character" w:customStyle="1" w:styleId="40">
    <w:name w:val="Заголовок 4 Знак"/>
    <w:basedOn w:val="1"/>
    <w:link w:val="4"/>
    <w:rPr>
      <w:sz w:val="24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</w:style>
  <w:style w:type="character" w:customStyle="1" w:styleId="20">
    <w:name w:val="Заголовок 2 Знак"/>
    <w:basedOn w:val="1"/>
    <w:link w:val="2"/>
    <w:rPr>
      <w:sz w:val="24"/>
    </w:rPr>
  </w:style>
  <w:style w:type="paragraph" w:customStyle="1" w:styleId="17">
    <w:name w:val="Основной шрифт абзаца1"/>
  </w:style>
  <w:style w:type="paragraph" w:customStyle="1" w:styleId="afa">
    <w:name w:val="Название Знак"/>
    <w:link w:val="afb"/>
    <w:rPr>
      <w:sz w:val="36"/>
    </w:rPr>
  </w:style>
  <w:style w:type="character" w:customStyle="1" w:styleId="afb">
    <w:name w:val="Название Знак"/>
    <w:link w:val="afa"/>
    <w:rPr>
      <w:sz w:val="36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2023-07-18T08:03:00Z</dcterms:created>
  <dcterms:modified xsi:type="dcterms:W3CDTF">2023-07-18T08:19:00Z</dcterms:modified>
</cp:coreProperties>
</file>