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19331C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5B206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3394" w:rsidRDefault="00E43394" w:rsidP="00E4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1133"/>
        <w:gridCol w:w="1277"/>
        <w:gridCol w:w="850"/>
        <w:gridCol w:w="567"/>
        <w:gridCol w:w="426"/>
        <w:gridCol w:w="567"/>
      </w:tblGrid>
      <w:tr w:rsidR="00E43394" w:rsidTr="00F5007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r w:rsidR="00B432E4">
              <w:rPr>
                <w:rFonts w:ascii="Times New Roman" w:hAnsi="Times New Roman"/>
              </w:rPr>
              <w:t>год (</w:t>
            </w:r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r w:rsidR="00B432E4">
              <w:rPr>
                <w:rFonts w:ascii="Times New Roman" w:hAnsi="Times New Roman"/>
              </w:rPr>
              <w:t>имущества, находящегося</w:t>
            </w:r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43394" w:rsidTr="00F5007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Даливалов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Замир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Дунямалы-оглы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839434,14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007F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E47000">
        <w:trPr>
          <w:cantSplit/>
          <w:trHeight w:val="57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E47000">
        <w:trPr>
          <w:cantSplit/>
          <w:trHeight w:val="5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000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7000" w:rsidTr="00E47000">
        <w:trPr>
          <w:cantSplit/>
          <w:trHeight w:val="55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E03531">
        <w:trPr>
          <w:cantSplit/>
          <w:trHeight w:val="14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Даливалова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893674,16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A4F88" w:rsidRPr="00E03531" w:rsidRDefault="00CA4F88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 w:rsidP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A4F88" w:rsidRPr="00CA4F88" w:rsidRDefault="00CA4F88" w:rsidP="00CA4F8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4F88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88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3531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3531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206D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 w:rsidP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5B206D" w:rsidRDefault="005B206D" w:rsidP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E035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F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4EC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3B7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31C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2FC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06D"/>
    <w:rsid w:val="005B224D"/>
    <w:rsid w:val="005B24F2"/>
    <w:rsid w:val="005B2525"/>
    <w:rsid w:val="005B266F"/>
    <w:rsid w:val="005B26E7"/>
    <w:rsid w:val="005B2CB6"/>
    <w:rsid w:val="005B3161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5DFF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43A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9C3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42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7EB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35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2E4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288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C1F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E5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5EB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1C0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4F88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663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531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394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000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3EAD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A6D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07F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18B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D4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CE0A-E164-4809-9866-A54E7F3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24</cp:revision>
  <cp:lastPrinted>2015-03-31T04:54:00Z</cp:lastPrinted>
  <dcterms:created xsi:type="dcterms:W3CDTF">2015-03-27T06:48:00Z</dcterms:created>
  <dcterms:modified xsi:type="dcterms:W3CDTF">2019-04-22T07:03:00Z</dcterms:modified>
</cp:coreProperties>
</file>