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3" w:rsidRPr="006D0529" w:rsidRDefault="00F45C6E" w:rsidP="00A3335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25.02.</w:t>
      </w:r>
      <w:bookmarkStart w:id="0" w:name="_GoBack"/>
      <w:bookmarkEnd w:id="0"/>
      <w:r w:rsidR="00BB08CB" w:rsidRPr="006D0529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="00147793" w:rsidRPr="006D0529">
        <w:rPr>
          <w:rFonts w:ascii="Times New Roman" w:hAnsi="Times New Roman"/>
          <w:b/>
          <w:sz w:val="32"/>
          <w:szCs w:val="32"/>
        </w:rPr>
        <w:t xml:space="preserve"> г.</w:t>
      </w:r>
    </w:p>
    <w:p w:rsidR="00147793" w:rsidRPr="006D0529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7793" w:rsidRPr="006D0529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0529">
        <w:rPr>
          <w:rFonts w:ascii="Times New Roman" w:hAnsi="Times New Roman"/>
          <w:b/>
          <w:sz w:val="32"/>
          <w:szCs w:val="32"/>
        </w:rPr>
        <w:t xml:space="preserve">Отчетный доклад </w:t>
      </w:r>
    </w:p>
    <w:p w:rsidR="00147793" w:rsidRPr="006D0529" w:rsidRDefault="00EA2AB2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0529">
        <w:rPr>
          <w:rFonts w:ascii="Times New Roman" w:hAnsi="Times New Roman"/>
          <w:b/>
          <w:sz w:val="32"/>
          <w:szCs w:val="32"/>
        </w:rPr>
        <w:t>«О</w:t>
      </w:r>
      <w:r w:rsidR="00147793" w:rsidRPr="006D0529">
        <w:rPr>
          <w:rFonts w:ascii="Times New Roman" w:hAnsi="Times New Roman"/>
          <w:b/>
          <w:sz w:val="32"/>
          <w:szCs w:val="32"/>
        </w:rPr>
        <w:t xml:space="preserve"> работе Администрации Советинского сельского поселения за </w:t>
      </w:r>
    </w:p>
    <w:p w:rsidR="00147793" w:rsidRPr="006D0529" w:rsidRDefault="00F45C6E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14CBC">
        <w:rPr>
          <w:rFonts w:ascii="Times New Roman" w:hAnsi="Times New Roman"/>
          <w:b/>
          <w:sz w:val="32"/>
          <w:szCs w:val="32"/>
        </w:rPr>
        <w:t xml:space="preserve">-е полугодие </w:t>
      </w:r>
      <w:r w:rsidR="00646416" w:rsidRPr="006D0529">
        <w:rPr>
          <w:rFonts w:ascii="Times New Roman" w:hAnsi="Times New Roman"/>
          <w:b/>
          <w:sz w:val="32"/>
          <w:szCs w:val="32"/>
        </w:rPr>
        <w:t>2018</w:t>
      </w:r>
      <w:r w:rsidR="00147793" w:rsidRPr="006D0529">
        <w:rPr>
          <w:rFonts w:ascii="Times New Roman" w:hAnsi="Times New Roman"/>
          <w:b/>
          <w:sz w:val="32"/>
          <w:szCs w:val="32"/>
        </w:rPr>
        <w:t xml:space="preserve"> г</w:t>
      </w:r>
      <w:r w:rsidR="00646416" w:rsidRPr="006D0529">
        <w:rPr>
          <w:rFonts w:ascii="Times New Roman" w:hAnsi="Times New Roman"/>
          <w:b/>
          <w:sz w:val="32"/>
          <w:szCs w:val="32"/>
        </w:rPr>
        <w:t>од</w:t>
      </w:r>
      <w:r w:rsidR="00D14CBC">
        <w:rPr>
          <w:rFonts w:ascii="Times New Roman" w:hAnsi="Times New Roman"/>
          <w:b/>
          <w:sz w:val="32"/>
          <w:szCs w:val="32"/>
        </w:rPr>
        <w:t>а</w:t>
      </w:r>
      <w:r w:rsidR="00147793" w:rsidRPr="006D0529">
        <w:rPr>
          <w:rFonts w:ascii="Times New Roman" w:hAnsi="Times New Roman"/>
          <w:b/>
          <w:sz w:val="32"/>
          <w:szCs w:val="32"/>
        </w:rPr>
        <w:t>»</w:t>
      </w:r>
      <w:r w:rsidR="00D14CBC">
        <w:rPr>
          <w:rFonts w:ascii="Times New Roman" w:hAnsi="Times New Roman"/>
          <w:b/>
          <w:sz w:val="32"/>
          <w:szCs w:val="32"/>
        </w:rPr>
        <w:t>.</w:t>
      </w:r>
    </w:p>
    <w:p w:rsidR="00147793" w:rsidRPr="006D0529" w:rsidRDefault="00147793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2B14" w:rsidRPr="009F7003" w:rsidRDefault="00BB08CB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003">
        <w:rPr>
          <w:rFonts w:ascii="Times New Roman" w:hAnsi="Times New Roman"/>
          <w:b/>
          <w:sz w:val="32"/>
          <w:szCs w:val="32"/>
        </w:rPr>
        <w:t>Уважаемый</w:t>
      </w:r>
      <w:r w:rsidR="00147793" w:rsidRPr="009F7003">
        <w:rPr>
          <w:rFonts w:ascii="Times New Roman" w:hAnsi="Times New Roman"/>
          <w:b/>
          <w:sz w:val="32"/>
          <w:szCs w:val="32"/>
        </w:rPr>
        <w:t xml:space="preserve"> </w:t>
      </w:r>
      <w:r w:rsidR="00F62B14" w:rsidRPr="009F7003">
        <w:rPr>
          <w:rFonts w:ascii="Times New Roman" w:hAnsi="Times New Roman"/>
          <w:b/>
          <w:sz w:val="32"/>
          <w:szCs w:val="32"/>
        </w:rPr>
        <w:t xml:space="preserve">Василий Федорович, </w:t>
      </w:r>
    </w:p>
    <w:p w:rsidR="00147793" w:rsidRPr="009F7003" w:rsidRDefault="00F62B14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003">
        <w:rPr>
          <w:rFonts w:ascii="Times New Roman" w:hAnsi="Times New Roman"/>
          <w:b/>
          <w:sz w:val="32"/>
          <w:szCs w:val="32"/>
        </w:rPr>
        <w:t>Александр Юрьевич!</w:t>
      </w:r>
    </w:p>
    <w:p w:rsidR="00147793" w:rsidRPr="009F7003" w:rsidRDefault="00BB08CB" w:rsidP="00A3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003">
        <w:rPr>
          <w:rFonts w:ascii="Times New Roman" w:hAnsi="Times New Roman"/>
          <w:b/>
          <w:sz w:val="32"/>
          <w:szCs w:val="32"/>
        </w:rPr>
        <w:t>Г</w:t>
      </w:r>
      <w:r w:rsidR="00147793" w:rsidRPr="009F7003">
        <w:rPr>
          <w:rFonts w:ascii="Times New Roman" w:hAnsi="Times New Roman"/>
          <w:b/>
          <w:sz w:val="32"/>
          <w:szCs w:val="32"/>
        </w:rPr>
        <w:t xml:space="preserve">ости и жители </w:t>
      </w:r>
      <w:r w:rsidR="00EA2AB2" w:rsidRPr="009F7003">
        <w:rPr>
          <w:rFonts w:ascii="Times New Roman" w:hAnsi="Times New Roman"/>
          <w:b/>
          <w:sz w:val="32"/>
          <w:szCs w:val="32"/>
        </w:rPr>
        <w:t>поселения!</w:t>
      </w:r>
    </w:p>
    <w:p w:rsidR="00147793" w:rsidRPr="009F7003" w:rsidRDefault="00147793" w:rsidP="00A3335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7793" w:rsidRPr="009F7003" w:rsidRDefault="0014779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03">
        <w:rPr>
          <w:rFonts w:ascii="Times New Roman" w:hAnsi="Times New Roman"/>
          <w:sz w:val="28"/>
          <w:szCs w:val="28"/>
        </w:rPr>
        <w:t>Во исполнение поручения Губернатора Ростовской об</w:t>
      </w:r>
      <w:r w:rsidR="00D14CBC" w:rsidRPr="009F7003">
        <w:rPr>
          <w:rFonts w:ascii="Times New Roman" w:hAnsi="Times New Roman"/>
          <w:sz w:val="28"/>
          <w:szCs w:val="28"/>
        </w:rPr>
        <w:t>ласти Василия Юрьевича Голубева</w:t>
      </w:r>
      <w:r w:rsidRPr="009F7003">
        <w:rPr>
          <w:rFonts w:ascii="Times New Roman" w:hAnsi="Times New Roman"/>
          <w:sz w:val="28"/>
          <w:szCs w:val="28"/>
        </w:rPr>
        <w:t xml:space="preserve"> главы </w:t>
      </w:r>
      <w:r w:rsidR="00F62B14" w:rsidRPr="009F7003">
        <w:rPr>
          <w:rFonts w:ascii="Times New Roman" w:hAnsi="Times New Roman"/>
          <w:sz w:val="28"/>
          <w:szCs w:val="28"/>
        </w:rPr>
        <w:t xml:space="preserve">Администраций </w:t>
      </w:r>
      <w:r w:rsidRPr="009F7003">
        <w:rPr>
          <w:rFonts w:ascii="Times New Roman" w:hAnsi="Times New Roman"/>
          <w:sz w:val="28"/>
          <w:szCs w:val="28"/>
        </w:rPr>
        <w:t>сельских поселений дважды в год отчитываются перед населением о результатах своей работы и работы администрации сел</w:t>
      </w:r>
      <w:r w:rsidR="00F62B14" w:rsidRPr="009F7003">
        <w:rPr>
          <w:rFonts w:ascii="Times New Roman" w:hAnsi="Times New Roman"/>
          <w:sz w:val="28"/>
          <w:szCs w:val="28"/>
        </w:rPr>
        <w:t>ьского поселения</w:t>
      </w:r>
      <w:r w:rsidRPr="009F7003">
        <w:rPr>
          <w:rFonts w:ascii="Times New Roman" w:hAnsi="Times New Roman"/>
          <w:sz w:val="28"/>
          <w:szCs w:val="28"/>
        </w:rPr>
        <w:t>.</w:t>
      </w:r>
    </w:p>
    <w:p w:rsidR="00F62B14" w:rsidRPr="009F7003" w:rsidRDefault="00F62B14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03">
        <w:rPr>
          <w:rFonts w:ascii="Times New Roman" w:hAnsi="Times New Roman"/>
          <w:sz w:val="28"/>
          <w:szCs w:val="28"/>
        </w:rPr>
        <w:t>Сегодня я представлю краткий отчет о итогах работы Администрации Советинского сельского поселения за</w:t>
      </w:r>
      <w:r w:rsidR="009F7003">
        <w:rPr>
          <w:rFonts w:ascii="Times New Roman" w:hAnsi="Times New Roman"/>
          <w:sz w:val="28"/>
          <w:szCs w:val="28"/>
        </w:rPr>
        <w:t xml:space="preserve"> 2</w:t>
      </w:r>
      <w:r w:rsidR="00573853" w:rsidRPr="009F7003">
        <w:rPr>
          <w:rFonts w:ascii="Times New Roman" w:hAnsi="Times New Roman"/>
          <w:sz w:val="28"/>
          <w:szCs w:val="28"/>
        </w:rPr>
        <w:t>-е полугодие 2018г.</w:t>
      </w:r>
      <w:r w:rsidRPr="009F7003">
        <w:rPr>
          <w:rFonts w:ascii="Times New Roman" w:hAnsi="Times New Roman"/>
          <w:sz w:val="28"/>
          <w:szCs w:val="28"/>
        </w:rPr>
        <w:t xml:space="preserve"> </w:t>
      </w:r>
    </w:p>
    <w:p w:rsidR="00B658F0" w:rsidRDefault="0057385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03">
        <w:rPr>
          <w:rFonts w:ascii="Times New Roman" w:hAnsi="Times New Roman"/>
          <w:sz w:val="28"/>
          <w:szCs w:val="28"/>
        </w:rPr>
        <w:t xml:space="preserve">В отчетном периоде вся работа главы поселения и сельской </w:t>
      </w:r>
      <w:r w:rsidR="00B658F0">
        <w:rPr>
          <w:rFonts w:ascii="Times New Roman" w:hAnsi="Times New Roman"/>
          <w:sz w:val="28"/>
          <w:szCs w:val="28"/>
        </w:rPr>
        <w:t>А</w:t>
      </w:r>
      <w:r w:rsidRPr="009F7003">
        <w:rPr>
          <w:rFonts w:ascii="Times New Roman" w:hAnsi="Times New Roman"/>
          <w:sz w:val="28"/>
          <w:szCs w:val="28"/>
        </w:rPr>
        <w:t xml:space="preserve">дминистрации строилась в соответствии с федеральным и областным законодательством, Уставом сельского поселения, регламентом администрации Советинского сельского </w:t>
      </w:r>
      <w:r w:rsidR="009F7003">
        <w:rPr>
          <w:rFonts w:ascii="Times New Roman" w:hAnsi="Times New Roman"/>
          <w:sz w:val="28"/>
          <w:szCs w:val="28"/>
        </w:rPr>
        <w:t>поселения</w:t>
      </w:r>
      <w:r w:rsidRPr="009F7003">
        <w:rPr>
          <w:rFonts w:ascii="Times New Roman" w:hAnsi="Times New Roman"/>
          <w:sz w:val="28"/>
          <w:szCs w:val="28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</w:p>
    <w:p w:rsidR="00B658F0" w:rsidRDefault="00B658F0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9F6" w:rsidRPr="009F7003" w:rsidRDefault="00573853" w:rsidP="00B658F0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7003">
        <w:rPr>
          <w:rFonts w:ascii="Times New Roman" w:hAnsi="Times New Roman"/>
          <w:sz w:val="28"/>
          <w:szCs w:val="28"/>
        </w:rPr>
        <w:t xml:space="preserve">Главным направлением деятельности </w:t>
      </w:r>
      <w:r w:rsidR="00D66FAA">
        <w:rPr>
          <w:rFonts w:ascii="Times New Roman" w:hAnsi="Times New Roman"/>
          <w:sz w:val="28"/>
          <w:szCs w:val="28"/>
        </w:rPr>
        <w:t>А</w:t>
      </w:r>
      <w:r w:rsidRPr="009F7003">
        <w:rPr>
          <w:rFonts w:ascii="Times New Roman" w:hAnsi="Times New Roman"/>
          <w:sz w:val="28"/>
          <w:szCs w:val="28"/>
        </w:rPr>
        <w:t>дминистрации сельского поселения являетс</w:t>
      </w:r>
      <w:r w:rsidR="00B658F0">
        <w:rPr>
          <w:rFonts w:ascii="Times New Roman" w:hAnsi="Times New Roman"/>
          <w:sz w:val="28"/>
          <w:szCs w:val="28"/>
        </w:rPr>
        <w:t>я о</w:t>
      </w:r>
      <w:r w:rsidR="00CA39F6" w:rsidRPr="009F7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работу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</w:t>
      </w:r>
      <w:r w:rsidR="00D66FAA"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="00CA39F6" w:rsidRPr="009F7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лавой </w:t>
      </w:r>
      <w:r w:rsidR="00D66FAA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CA39F6" w:rsidRPr="009F7003">
        <w:rPr>
          <w:rFonts w:ascii="Times New Roman" w:hAnsi="Times New Roman"/>
          <w:b/>
          <w:sz w:val="28"/>
          <w:szCs w:val="28"/>
          <w:shd w:val="clear" w:color="auto" w:fill="FFFFFF"/>
        </w:rPr>
        <w:t>дмини</w:t>
      </w:r>
      <w:r w:rsidR="00D14CBC" w:rsidRPr="009F7003">
        <w:rPr>
          <w:rFonts w:ascii="Times New Roman" w:hAnsi="Times New Roman"/>
          <w:b/>
          <w:sz w:val="28"/>
          <w:szCs w:val="28"/>
          <w:shd w:val="clear" w:color="auto" w:fill="FFFFFF"/>
        </w:rPr>
        <w:t>страции поселения и специалистами</w:t>
      </w:r>
      <w:r w:rsidR="00CA39F6" w:rsidRPr="009F7003">
        <w:rPr>
          <w:rFonts w:ascii="Times New Roman" w:hAnsi="Times New Roman"/>
          <w:b/>
          <w:sz w:val="28"/>
          <w:szCs w:val="28"/>
          <w:shd w:val="clear" w:color="auto" w:fill="FFFFFF"/>
        </w:rPr>
        <w:t>, рассмотрение письменных и устных обращений.</w:t>
      </w:r>
    </w:p>
    <w:p w:rsidR="00D66FAA" w:rsidRDefault="00CA39F6" w:rsidP="00B65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</w:t>
      </w:r>
      <w:r w:rsidR="00D66FAA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А</w:t>
      </w:r>
      <w:r w:rsidRP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дминистрации используется </w:t>
      </w:r>
      <w:r w:rsidRPr="009F7003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официальный сайт </w:t>
      </w:r>
      <w:r w:rsidR="00D66FA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Советинского</w:t>
      </w:r>
      <w:r w:rsidRPr="009F7003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сельского поселения</w:t>
      </w:r>
      <w:r w:rsid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,</w:t>
      </w:r>
      <w:r w:rsidRP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служащих. Основной задачей сайта является обеспечение гласности и доступности информации о деятельности органов местного самоуправления</w:t>
      </w:r>
      <w:r w:rsidR="00D14CBC" w:rsidRP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 сельского поселения</w:t>
      </w:r>
      <w:r w:rsidR="00D66FAA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 xml:space="preserve"> и принимаемых ими решениях.</w:t>
      </w:r>
    </w:p>
    <w:p w:rsidR="00F45C6E" w:rsidRDefault="00CA39F6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03">
        <w:rPr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Для обнародования нормативных правовых актов используются информационные стенды</w:t>
      </w:r>
      <w:r w:rsidRPr="009F7003">
        <w:rPr>
          <w:rFonts w:ascii="Arial" w:hAnsi="Arial" w:cs="Arial"/>
          <w:color w:val="373737"/>
          <w:sz w:val="20"/>
          <w:szCs w:val="20"/>
          <w:shd w:val="clear" w:color="auto" w:fill="FFFFFF"/>
        </w:rPr>
        <w:t>.</w:t>
      </w:r>
      <w:r w:rsidR="00F45C6E" w:rsidRPr="00F45C6E">
        <w:rPr>
          <w:rFonts w:ascii="Times New Roman" w:hAnsi="Times New Roman"/>
          <w:sz w:val="28"/>
          <w:szCs w:val="28"/>
        </w:rPr>
        <w:t xml:space="preserve"> </w:t>
      </w:r>
    </w:p>
    <w:p w:rsidR="00D66FAA" w:rsidRDefault="00D66FAA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F45C6E" w:rsidRDefault="00F45C6E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lastRenderedPageBreak/>
        <w:t xml:space="preserve">На 01.01.2019 года в поселении проживает </w:t>
      </w:r>
      <w:r w:rsidRPr="00F45C6E">
        <w:rPr>
          <w:rFonts w:ascii="Times New Roman" w:hAnsi="Times New Roman"/>
          <w:b/>
          <w:sz w:val="28"/>
          <w:szCs w:val="28"/>
        </w:rPr>
        <w:t>2402</w:t>
      </w:r>
      <w:r w:rsidRPr="00F45C6E">
        <w:rPr>
          <w:rFonts w:ascii="Times New Roman" w:hAnsi="Times New Roman"/>
          <w:sz w:val="28"/>
          <w:szCs w:val="28"/>
        </w:rPr>
        <w:t xml:space="preserve"> человека (одиннадцати национальностей). Из них:</w:t>
      </w:r>
    </w:p>
    <w:p w:rsidR="00F45C6E" w:rsidRPr="00F45C6E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 Трудоспособного населения</w:t>
      </w:r>
      <w:r w:rsidR="00D66FAA">
        <w:rPr>
          <w:rFonts w:ascii="Times New Roman" w:hAnsi="Times New Roman"/>
          <w:sz w:val="28"/>
          <w:szCs w:val="28"/>
        </w:rPr>
        <w:t xml:space="preserve"> –</w:t>
      </w:r>
      <w:r w:rsidRPr="00F45C6E">
        <w:rPr>
          <w:rFonts w:ascii="Times New Roman" w:hAnsi="Times New Roman"/>
          <w:sz w:val="28"/>
          <w:szCs w:val="28"/>
        </w:rPr>
        <w:t xml:space="preserve"> </w:t>
      </w:r>
      <w:r w:rsidRPr="006B3AC8">
        <w:rPr>
          <w:rFonts w:ascii="Times New Roman" w:hAnsi="Times New Roman"/>
          <w:b/>
          <w:sz w:val="28"/>
          <w:szCs w:val="28"/>
        </w:rPr>
        <w:t xml:space="preserve">919 </w:t>
      </w:r>
      <w:r w:rsidRPr="00F45C6E">
        <w:rPr>
          <w:rFonts w:ascii="Times New Roman" w:hAnsi="Times New Roman"/>
          <w:sz w:val="28"/>
          <w:szCs w:val="28"/>
        </w:rPr>
        <w:t>человек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 Граждане пенсионного возраста</w:t>
      </w:r>
      <w:r w:rsidR="00D66FAA">
        <w:rPr>
          <w:rFonts w:ascii="Times New Roman" w:hAnsi="Times New Roman"/>
          <w:sz w:val="28"/>
          <w:szCs w:val="28"/>
        </w:rPr>
        <w:t xml:space="preserve"> –</w:t>
      </w:r>
      <w:r w:rsidRPr="00F45C6E">
        <w:rPr>
          <w:rFonts w:ascii="Times New Roman" w:hAnsi="Times New Roman"/>
          <w:sz w:val="28"/>
          <w:szCs w:val="28"/>
        </w:rPr>
        <w:t xml:space="preserve"> </w:t>
      </w:r>
      <w:r w:rsidRPr="00F45C6E">
        <w:rPr>
          <w:rFonts w:ascii="Times New Roman" w:hAnsi="Times New Roman"/>
          <w:b/>
          <w:sz w:val="28"/>
          <w:szCs w:val="28"/>
        </w:rPr>
        <w:t>577</w:t>
      </w:r>
      <w:r w:rsidR="00D66FAA">
        <w:rPr>
          <w:rFonts w:ascii="Times New Roman" w:hAnsi="Times New Roman"/>
          <w:b/>
          <w:sz w:val="28"/>
          <w:szCs w:val="28"/>
        </w:rPr>
        <w:t xml:space="preserve"> </w:t>
      </w:r>
      <w:r w:rsidR="00D66FAA" w:rsidRPr="00F45C6E">
        <w:rPr>
          <w:rFonts w:ascii="Times New Roman" w:hAnsi="Times New Roman"/>
          <w:sz w:val="28"/>
          <w:szCs w:val="28"/>
        </w:rPr>
        <w:t>человек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 Учащихся</w:t>
      </w:r>
      <w:r w:rsidR="00D66FAA">
        <w:rPr>
          <w:rFonts w:ascii="Times New Roman" w:hAnsi="Times New Roman"/>
          <w:sz w:val="28"/>
          <w:szCs w:val="28"/>
        </w:rPr>
        <w:t xml:space="preserve"> – </w:t>
      </w:r>
      <w:r w:rsidRPr="00D66FAA">
        <w:rPr>
          <w:rFonts w:ascii="Times New Roman" w:hAnsi="Times New Roman"/>
          <w:b/>
          <w:sz w:val="28"/>
          <w:szCs w:val="28"/>
        </w:rPr>
        <w:t>255</w:t>
      </w:r>
      <w:r w:rsidR="00D66FAA">
        <w:rPr>
          <w:rFonts w:ascii="Times New Roman" w:hAnsi="Times New Roman"/>
          <w:sz w:val="28"/>
          <w:szCs w:val="28"/>
        </w:rPr>
        <w:t xml:space="preserve"> </w:t>
      </w:r>
      <w:r w:rsidR="00D66FAA">
        <w:rPr>
          <w:rFonts w:ascii="Times New Roman" w:hAnsi="Times New Roman"/>
          <w:sz w:val="28"/>
          <w:szCs w:val="28"/>
        </w:rPr>
        <w:t>человек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</w:t>
      </w:r>
      <w:r w:rsidR="00D66FAA">
        <w:rPr>
          <w:rFonts w:ascii="Times New Roman" w:hAnsi="Times New Roman"/>
          <w:sz w:val="28"/>
          <w:szCs w:val="28"/>
        </w:rPr>
        <w:t xml:space="preserve"> </w:t>
      </w:r>
      <w:r w:rsidRPr="00F45C6E">
        <w:rPr>
          <w:rFonts w:ascii="Times New Roman" w:hAnsi="Times New Roman"/>
          <w:sz w:val="28"/>
          <w:szCs w:val="28"/>
        </w:rPr>
        <w:t>дети дошкольного возраста</w:t>
      </w:r>
      <w:r w:rsidR="00D66FAA">
        <w:rPr>
          <w:rFonts w:ascii="Times New Roman" w:hAnsi="Times New Roman"/>
          <w:sz w:val="28"/>
          <w:szCs w:val="28"/>
        </w:rPr>
        <w:t xml:space="preserve"> –</w:t>
      </w:r>
      <w:r w:rsidRPr="00F45C6E">
        <w:rPr>
          <w:rFonts w:ascii="Times New Roman" w:hAnsi="Times New Roman"/>
          <w:sz w:val="28"/>
          <w:szCs w:val="28"/>
        </w:rPr>
        <w:t xml:space="preserve"> </w:t>
      </w:r>
      <w:r w:rsidRPr="00F45C6E">
        <w:rPr>
          <w:rFonts w:ascii="Times New Roman" w:hAnsi="Times New Roman"/>
          <w:b/>
          <w:sz w:val="28"/>
          <w:szCs w:val="28"/>
        </w:rPr>
        <w:t>162</w:t>
      </w:r>
      <w:r w:rsidR="00D66FAA">
        <w:rPr>
          <w:rFonts w:ascii="Times New Roman" w:hAnsi="Times New Roman"/>
          <w:b/>
          <w:sz w:val="28"/>
          <w:szCs w:val="28"/>
        </w:rPr>
        <w:t xml:space="preserve"> </w:t>
      </w:r>
      <w:r w:rsidR="00D66FAA">
        <w:rPr>
          <w:rFonts w:ascii="Times New Roman" w:hAnsi="Times New Roman"/>
          <w:sz w:val="28"/>
          <w:szCs w:val="28"/>
        </w:rPr>
        <w:t>человек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B658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 xml:space="preserve">- Численность избирателей </w:t>
      </w:r>
      <w:r w:rsidR="00C617EC">
        <w:rPr>
          <w:rFonts w:ascii="Times New Roman" w:hAnsi="Times New Roman"/>
          <w:b/>
          <w:sz w:val="28"/>
          <w:szCs w:val="28"/>
        </w:rPr>
        <w:t>–</w:t>
      </w:r>
      <w:r w:rsidRPr="00F45C6E">
        <w:rPr>
          <w:rFonts w:ascii="Times New Roman" w:hAnsi="Times New Roman"/>
          <w:b/>
          <w:sz w:val="28"/>
          <w:szCs w:val="28"/>
        </w:rPr>
        <w:t xml:space="preserve"> 1613</w:t>
      </w:r>
      <w:r w:rsidR="00C617EC">
        <w:rPr>
          <w:rFonts w:ascii="Times New Roman" w:hAnsi="Times New Roman"/>
          <w:b/>
          <w:sz w:val="28"/>
          <w:szCs w:val="28"/>
        </w:rPr>
        <w:t xml:space="preserve"> </w:t>
      </w:r>
      <w:r w:rsidR="00D66FAA">
        <w:rPr>
          <w:rFonts w:ascii="Times New Roman" w:hAnsi="Times New Roman"/>
          <w:sz w:val="28"/>
          <w:szCs w:val="28"/>
        </w:rPr>
        <w:t>человек</w:t>
      </w:r>
      <w:r w:rsidR="00D66FAA">
        <w:rPr>
          <w:rFonts w:ascii="Times New Roman" w:hAnsi="Times New Roman"/>
          <w:sz w:val="28"/>
          <w:szCs w:val="28"/>
        </w:rPr>
        <w:t>.</w:t>
      </w:r>
    </w:p>
    <w:p w:rsidR="00F45C6E" w:rsidRDefault="00F45C6E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Демограф</w:t>
      </w:r>
      <w:r w:rsidR="00D66FAA">
        <w:rPr>
          <w:rFonts w:ascii="Times New Roman" w:hAnsi="Times New Roman"/>
          <w:sz w:val="28"/>
          <w:szCs w:val="28"/>
        </w:rPr>
        <w:t>ическая ситуация в поселении</w:t>
      </w:r>
      <w:r w:rsidRPr="00F45C6E">
        <w:rPr>
          <w:rFonts w:ascii="Times New Roman" w:hAnsi="Times New Roman"/>
          <w:sz w:val="28"/>
          <w:szCs w:val="28"/>
        </w:rPr>
        <w:t xml:space="preserve"> остается сложной, по-прежнему, умирает у нас больше, чем рождается</w:t>
      </w:r>
      <w:r w:rsidR="00D66FAA">
        <w:rPr>
          <w:rFonts w:ascii="Times New Roman" w:hAnsi="Times New Roman"/>
          <w:sz w:val="28"/>
          <w:szCs w:val="28"/>
        </w:rPr>
        <w:t>:</w:t>
      </w:r>
    </w:p>
    <w:p w:rsidR="00D66FAA" w:rsidRPr="00F45C6E" w:rsidRDefault="00D66FAA" w:rsidP="00B65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268"/>
        <w:gridCol w:w="2268"/>
      </w:tblGrid>
      <w:tr w:rsidR="00F45C6E" w:rsidRPr="00F45C6E" w:rsidTr="00D66FAA">
        <w:trPr>
          <w:trHeight w:val="867"/>
        </w:trPr>
        <w:tc>
          <w:tcPr>
            <w:tcW w:w="5213" w:type="dxa"/>
          </w:tcPr>
          <w:p w:rsidR="00F45C6E" w:rsidRPr="00F45C6E" w:rsidRDefault="00F45C6E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68" w:type="dxa"/>
          </w:tcPr>
          <w:p w:rsidR="00F45C6E" w:rsidRPr="00F45C6E" w:rsidRDefault="00F45C6E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68" w:type="dxa"/>
          </w:tcPr>
          <w:p w:rsidR="00F45C6E" w:rsidRPr="00F45C6E" w:rsidRDefault="00D66FAA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F45C6E" w:rsidRPr="00F45C6E" w:rsidTr="00D66FAA">
        <w:tc>
          <w:tcPr>
            <w:tcW w:w="5213" w:type="dxa"/>
          </w:tcPr>
          <w:p w:rsidR="00F45C6E" w:rsidRPr="00F45C6E" w:rsidRDefault="00F45C6E" w:rsidP="00D6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2268" w:type="dxa"/>
          </w:tcPr>
          <w:p w:rsidR="00F45C6E" w:rsidRPr="00F45C6E" w:rsidRDefault="00F45C6E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F45C6E" w:rsidRPr="00D22D9D" w:rsidRDefault="00D22D9D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F45C6E" w:rsidRPr="00F45C6E" w:rsidTr="00D66FAA">
        <w:tc>
          <w:tcPr>
            <w:tcW w:w="5213" w:type="dxa"/>
          </w:tcPr>
          <w:p w:rsidR="00F45C6E" w:rsidRPr="00F45C6E" w:rsidRDefault="00F45C6E" w:rsidP="00D6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2268" w:type="dxa"/>
          </w:tcPr>
          <w:p w:rsidR="00F45C6E" w:rsidRPr="00F45C6E" w:rsidRDefault="00F45C6E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5C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</w:tcPr>
          <w:p w:rsidR="00F45C6E" w:rsidRPr="00D22D9D" w:rsidRDefault="00D22D9D" w:rsidP="00D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F45C6E" w:rsidRPr="00F45C6E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F45C6E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C6E">
        <w:rPr>
          <w:rFonts w:ascii="Times New Roman" w:eastAsia="Times New Roman" w:hAnsi="Times New Roman"/>
          <w:b/>
          <w:sz w:val="28"/>
          <w:szCs w:val="28"/>
          <w:lang w:eastAsia="ru-RU"/>
        </w:rPr>
        <w:t>К услугам жителей с/п:</w:t>
      </w:r>
    </w:p>
    <w:p w:rsidR="00F45C6E" w:rsidRPr="00F45C6E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F30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 xml:space="preserve">- </w:t>
      </w:r>
      <w:r w:rsidRPr="00F45C6E">
        <w:rPr>
          <w:rFonts w:ascii="Times New Roman" w:hAnsi="Times New Roman"/>
          <w:b/>
          <w:sz w:val="28"/>
          <w:szCs w:val="28"/>
        </w:rPr>
        <w:t xml:space="preserve">2 </w:t>
      </w:r>
      <w:r w:rsidRPr="00F45C6E">
        <w:rPr>
          <w:rFonts w:ascii="Times New Roman" w:hAnsi="Times New Roman"/>
          <w:sz w:val="28"/>
          <w:szCs w:val="28"/>
        </w:rPr>
        <w:t xml:space="preserve">средних школы </w:t>
      </w:r>
      <w:r w:rsidR="00653F30">
        <w:rPr>
          <w:rFonts w:ascii="Times New Roman" w:hAnsi="Times New Roman"/>
          <w:b/>
          <w:sz w:val="28"/>
          <w:szCs w:val="28"/>
        </w:rPr>
        <w:t>(</w:t>
      </w:r>
      <w:r w:rsidR="00653F30" w:rsidRPr="00234154">
        <w:rPr>
          <w:rFonts w:ascii="Times New Roman" w:hAnsi="Times New Roman"/>
          <w:sz w:val="28"/>
          <w:szCs w:val="28"/>
        </w:rPr>
        <w:t>Советинская СОШ</w:t>
      </w:r>
      <w:r w:rsidR="00D66FAA">
        <w:rPr>
          <w:rFonts w:ascii="Times New Roman" w:hAnsi="Times New Roman"/>
          <w:sz w:val="28"/>
          <w:szCs w:val="28"/>
        </w:rPr>
        <w:t xml:space="preserve"> </w:t>
      </w:r>
      <w:r w:rsidR="00D66FAA">
        <w:rPr>
          <w:rFonts w:ascii="Times New Roman" w:hAnsi="Times New Roman"/>
          <w:b/>
          <w:sz w:val="28"/>
          <w:szCs w:val="28"/>
        </w:rPr>
        <w:t xml:space="preserve">– </w:t>
      </w:r>
      <w:r w:rsidR="00653F30">
        <w:rPr>
          <w:rFonts w:ascii="Times New Roman" w:hAnsi="Times New Roman"/>
          <w:b/>
          <w:sz w:val="28"/>
          <w:szCs w:val="28"/>
        </w:rPr>
        <w:t>131</w:t>
      </w:r>
      <w:r w:rsidR="00D66FAA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F45C6E" w:rsidRPr="00F45C6E" w:rsidRDefault="00653F30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34154">
        <w:rPr>
          <w:rFonts w:ascii="Times New Roman" w:hAnsi="Times New Roman"/>
          <w:sz w:val="28"/>
          <w:szCs w:val="28"/>
        </w:rPr>
        <w:t xml:space="preserve">                                  Приютинская СОШ</w:t>
      </w:r>
      <w:r w:rsidR="00D66FAA">
        <w:rPr>
          <w:rFonts w:ascii="Times New Roman" w:hAnsi="Times New Roman"/>
          <w:sz w:val="28"/>
          <w:szCs w:val="28"/>
        </w:rPr>
        <w:t xml:space="preserve"> </w:t>
      </w:r>
      <w:r w:rsidR="00D66FAA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65 уч</w:t>
      </w:r>
      <w:r w:rsidR="00D66FAA">
        <w:rPr>
          <w:rFonts w:ascii="Times New Roman" w:hAnsi="Times New Roman"/>
          <w:b/>
          <w:sz w:val="28"/>
          <w:szCs w:val="28"/>
        </w:rPr>
        <w:t>ащихся</w:t>
      </w:r>
      <w:r w:rsidR="00F45C6E" w:rsidRPr="00F45C6E">
        <w:rPr>
          <w:rFonts w:ascii="Times New Roman" w:hAnsi="Times New Roman"/>
          <w:b/>
          <w:sz w:val="28"/>
          <w:szCs w:val="28"/>
        </w:rPr>
        <w:t>)</w:t>
      </w:r>
      <w:r w:rsidR="00D66FAA">
        <w:rPr>
          <w:rFonts w:ascii="Times New Roman" w:hAnsi="Times New Roman"/>
          <w:b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 xml:space="preserve">- </w:t>
      </w:r>
      <w:r w:rsidRPr="00F45C6E">
        <w:rPr>
          <w:rFonts w:ascii="Times New Roman" w:hAnsi="Times New Roman"/>
          <w:b/>
          <w:sz w:val="28"/>
          <w:szCs w:val="28"/>
        </w:rPr>
        <w:t>2</w:t>
      </w:r>
      <w:r w:rsidRPr="00F45C6E">
        <w:rPr>
          <w:rFonts w:ascii="Times New Roman" w:hAnsi="Times New Roman"/>
          <w:sz w:val="28"/>
          <w:szCs w:val="28"/>
        </w:rPr>
        <w:t xml:space="preserve"> детских сада </w:t>
      </w:r>
      <w:r w:rsidRPr="00F45C6E">
        <w:rPr>
          <w:rFonts w:ascii="Times New Roman" w:hAnsi="Times New Roman"/>
          <w:b/>
          <w:sz w:val="28"/>
          <w:szCs w:val="28"/>
        </w:rPr>
        <w:t>(</w:t>
      </w:r>
      <w:r w:rsidR="00D66FAA">
        <w:rPr>
          <w:rFonts w:ascii="Times New Roman" w:hAnsi="Times New Roman"/>
          <w:b/>
          <w:sz w:val="28"/>
          <w:szCs w:val="28"/>
        </w:rPr>
        <w:t>38 воспитанников</w:t>
      </w:r>
      <w:r w:rsidRPr="00F45C6E">
        <w:rPr>
          <w:rFonts w:ascii="Times New Roman" w:hAnsi="Times New Roman"/>
          <w:b/>
          <w:sz w:val="28"/>
          <w:szCs w:val="28"/>
        </w:rPr>
        <w:t>)</w:t>
      </w:r>
      <w:r w:rsidR="00D66FAA">
        <w:rPr>
          <w:rFonts w:ascii="Times New Roman" w:hAnsi="Times New Roman"/>
          <w:b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6FAA">
        <w:rPr>
          <w:rFonts w:ascii="Times New Roman" w:hAnsi="Times New Roman"/>
          <w:sz w:val="28"/>
          <w:szCs w:val="28"/>
        </w:rPr>
        <w:t>-</w:t>
      </w:r>
      <w:r w:rsidRPr="00F45C6E">
        <w:rPr>
          <w:rFonts w:ascii="Times New Roman" w:hAnsi="Times New Roman"/>
          <w:b/>
          <w:sz w:val="28"/>
          <w:szCs w:val="28"/>
        </w:rPr>
        <w:t xml:space="preserve"> 1 </w:t>
      </w:r>
      <w:r w:rsidRPr="00F45C6E">
        <w:rPr>
          <w:rFonts w:ascii="Times New Roman" w:hAnsi="Times New Roman"/>
          <w:sz w:val="28"/>
          <w:szCs w:val="28"/>
        </w:rPr>
        <w:t>школа раннего развития "Росток»</w:t>
      </w:r>
      <w:r w:rsidRPr="00F45C6E">
        <w:rPr>
          <w:rFonts w:ascii="Times New Roman" w:hAnsi="Times New Roman"/>
          <w:b/>
          <w:sz w:val="28"/>
          <w:szCs w:val="28"/>
        </w:rPr>
        <w:t xml:space="preserve"> (</w:t>
      </w:r>
      <w:r w:rsidR="00D22D9D">
        <w:rPr>
          <w:rFonts w:ascii="Times New Roman" w:hAnsi="Times New Roman"/>
          <w:b/>
          <w:sz w:val="28"/>
          <w:szCs w:val="28"/>
        </w:rPr>
        <w:t>82</w:t>
      </w:r>
      <w:r w:rsidR="00D66FAA" w:rsidRPr="00D66FAA">
        <w:rPr>
          <w:rFonts w:ascii="Times New Roman" w:hAnsi="Times New Roman"/>
          <w:b/>
          <w:sz w:val="28"/>
          <w:szCs w:val="28"/>
        </w:rPr>
        <w:t xml:space="preserve"> </w:t>
      </w:r>
      <w:r w:rsidR="00D66FAA">
        <w:rPr>
          <w:rFonts w:ascii="Times New Roman" w:hAnsi="Times New Roman"/>
          <w:b/>
          <w:sz w:val="28"/>
          <w:szCs w:val="28"/>
        </w:rPr>
        <w:t>воспитанника</w:t>
      </w:r>
      <w:r w:rsidRPr="00F45C6E">
        <w:rPr>
          <w:rFonts w:ascii="Times New Roman" w:hAnsi="Times New Roman"/>
          <w:b/>
          <w:sz w:val="28"/>
          <w:szCs w:val="28"/>
        </w:rPr>
        <w:t>)</w:t>
      </w:r>
      <w:r w:rsidR="00D66FAA">
        <w:rPr>
          <w:rFonts w:ascii="Times New Roman" w:hAnsi="Times New Roman"/>
          <w:b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 Участковая амбулатория и аптека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 xml:space="preserve">- </w:t>
      </w:r>
      <w:r w:rsidRPr="00F45C6E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F45C6E">
        <w:rPr>
          <w:rFonts w:ascii="Times New Roman" w:hAnsi="Times New Roman"/>
          <w:sz w:val="28"/>
          <w:szCs w:val="28"/>
        </w:rPr>
        <w:t>ФАПа</w:t>
      </w:r>
      <w:proofErr w:type="spellEnd"/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>- Отделени</w:t>
      </w:r>
      <w:r w:rsidR="00D66FAA">
        <w:rPr>
          <w:rFonts w:ascii="Times New Roman" w:hAnsi="Times New Roman"/>
          <w:sz w:val="28"/>
          <w:szCs w:val="28"/>
        </w:rPr>
        <w:t>е</w:t>
      </w:r>
      <w:r w:rsidRPr="00F45C6E">
        <w:rPr>
          <w:rFonts w:ascii="Times New Roman" w:hAnsi="Times New Roman"/>
          <w:sz w:val="28"/>
          <w:szCs w:val="28"/>
        </w:rPr>
        <w:t xml:space="preserve"> социального обслуживания № 3</w:t>
      </w:r>
      <w:r w:rsidR="00D66FAA">
        <w:rPr>
          <w:rFonts w:ascii="Times New Roman" w:hAnsi="Times New Roman"/>
          <w:sz w:val="28"/>
          <w:szCs w:val="28"/>
        </w:rPr>
        <w:t>;</w:t>
      </w:r>
    </w:p>
    <w:p w:rsidR="00F45C6E" w:rsidRPr="00F45C6E" w:rsidRDefault="00F45C6E" w:rsidP="00A3335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45C6E">
        <w:rPr>
          <w:rFonts w:ascii="Times New Roman" w:hAnsi="Times New Roman"/>
          <w:sz w:val="28"/>
          <w:szCs w:val="28"/>
        </w:rPr>
        <w:t xml:space="preserve">- </w:t>
      </w:r>
      <w:r w:rsidRPr="00F45C6E">
        <w:rPr>
          <w:rFonts w:ascii="Times New Roman" w:hAnsi="Times New Roman"/>
          <w:b/>
          <w:sz w:val="28"/>
          <w:szCs w:val="28"/>
        </w:rPr>
        <w:t>2</w:t>
      </w:r>
      <w:r w:rsidRPr="00F45C6E">
        <w:rPr>
          <w:rFonts w:ascii="Times New Roman" w:hAnsi="Times New Roman"/>
          <w:sz w:val="28"/>
          <w:szCs w:val="28"/>
        </w:rPr>
        <w:t xml:space="preserve"> почтовых отделения (сл. Советка, х. Приют)</w:t>
      </w:r>
      <w:r w:rsidR="00D66FAA">
        <w:rPr>
          <w:rFonts w:ascii="Times New Roman" w:hAnsi="Times New Roman"/>
          <w:sz w:val="28"/>
          <w:szCs w:val="28"/>
        </w:rPr>
        <w:t>.</w:t>
      </w:r>
    </w:p>
    <w:p w:rsidR="00F45C6E" w:rsidRPr="00F45C6E" w:rsidRDefault="00F45C6E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5C6E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Культурный досуг в поселении обеспечивают Дом культуры и 2 сельских библиотеки (в сл. Советка и в х. Приют). </w:t>
      </w:r>
    </w:p>
    <w:p w:rsidR="00F45C6E" w:rsidRPr="00D66FAA" w:rsidRDefault="00F45C6E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5C6E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 градообразующим предприятием бюджета с/п является ЗАО «Колхоз Советинский» - постоянный участник </w:t>
      </w:r>
      <w:proofErr w:type="spellStart"/>
      <w:r w:rsidRPr="00F45C6E">
        <w:rPr>
          <w:rFonts w:ascii="Times New Roman" w:eastAsia="Times New Roman" w:hAnsi="Times New Roman"/>
          <w:sz w:val="28"/>
          <w:szCs w:val="28"/>
          <w:lang w:eastAsia="ar-SA"/>
        </w:rPr>
        <w:t>выставочно</w:t>
      </w:r>
      <w:proofErr w:type="spellEnd"/>
      <w:r w:rsidRPr="00F45C6E">
        <w:rPr>
          <w:rFonts w:ascii="Times New Roman" w:eastAsia="Times New Roman" w:hAnsi="Times New Roman"/>
          <w:sz w:val="28"/>
          <w:szCs w:val="28"/>
          <w:lang w:eastAsia="ar-SA"/>
        </w:rPr>
        <w:t>-ярморочных мероприятий, проводимых а</w:t>
      </w:r>
      <w:r w:rsidR="006B3AC8">
        <w:rPr>
          <w:rFonts w:ascii="Times New Roman" w:eastAsia="Times New Roman" w:hAnsi="Times New Roman"/>
          <w:sz w:val="28"/>
          <w:szCs w:val="28"/>
          <w:lang w:eastAsia="ar-SA"/>
        </w:rPr>
        <w:t>дминистрациями района и области, а в 2018</w:t>
      </w:r>
      <w:r w:rsidR="00D66F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3AC8">
        <w:rPr>
          <w:rFonts w:ascii="Times New Roman" w:eastAsia="Times New Roman" w:hAnsi="Times New Roman"/>
          <w:sz w:val="28"/>
          <w:szCs w:val="28"/>
          <w:lang w:eastAsia="ar-SA"/>
        </w:rPr>
        <w:t>году коллектив предприятия принял участие в Российской агропромышленной выставке «Золотая осень». Результатом этого участия стали Диплом и золотая медаль «За достижения высоких показателей в производстве плодово-ягодной продукции» и Диплом и золотая медаль за масло сладкосливочное традиционное 82,5% ж., творог 9% ж.</w:t>
      </w:r>
      <w:r w:rsidR="00D03ADF">
        <w:rPr>
          <w:rFonts w:ascii="Times New Roman" w:eastAsia="Times New Roman" w:hAnsi="Times New Roman"/>
          <w:sz w:val="28"/>
          <w:szCs w:val="28"/>
          <w:lang w:eastAsia="ar-SA"/>
        </w:rPr>
        <w:t xml:space="preserve"> Теперь мы видим, что </w:t>
      </w:r>
      <w:r w:rsidR="00D03ADF" w:rsidRPr="00D66FAA">
        <w:rPr>
          <w:rFonts w:ascii="Times New Roman" w:eastAsia="Times New Roman" w:hAnsi="Times New Roman"/>
          <w:sz w:val="28"/>
          <w:szCs w:val="28"/>
          <w:lang w:eastAsia="ar-SA"/>
        </w:rPr>
        <w:t>наша продукция не только конкурентно способна, но и получила высочайшую оценку на Всероссийском уровне.</w:t>
      </w:r>
    </w:p>
    <w:p w:rsidR="00F45C6E" w:rsidRPr="00D66FAA" w:rsidRDefault="00F45C6E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6FA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Основной целью деятельности сельской администрации</w:t>
      </w:r>
      <w:r w:rsidR="00D66FAA" w:rsidRPr="00D66FA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66FA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является повышение уровня и улучшение качества жизни каждого жителя нашего поселения. Администрацией поселения принимаются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D66FAA" w:rsidRPr="00D66FAA" w:rsidRDefault="00F45C6E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6FA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обеспечивается законотворческая деятельность депутатов Собрания депутатов. Сотрудниками разрабатываются все нормативные и прочие документы, которые предлагаются вниманию депутатов на утверждение. </w:t>
      </w:r>
    </w:p>
    <w:p w:rsidR="00D66FAA" w:rsidRDefault="00D66FAA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Осуществляется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исполнение отдельных государственных полномочий, в части ведение </w:t>
      </w:r>
      <w:r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оинского учета. Учет граждан, пребывающих в запасе, и граждан, 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подлежащих призыву на военную службу в ВС РФ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поселения 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организован и ведется в соответствии с требованиями закона РФ «О воинской обязанности и военной слу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жбе», Положением о воинском учете, инструкцией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 </w:t>
      </w:r>
    </w:p>
    <w:p w:rsidR="00D66FAA" w:rsidRDefault="00F45C6E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воинском учете состоит </w:t>
      </w:r>
      <w:r w:rsidR="00D22D9D" w:rsidRPr="00D66F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550</w:t>
      </w:r>
      <w:r w:rsidRPr="00D66F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человека, в том числе:</w:t>
      </w:r>
    </w:p>
    <w:p w:rsidR="00D22D9D" w:rsidRPr="00D66FAA" w:rsidRDefault="008131E9" w:rsidP="00D66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- 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офицеров </w:t>
      </w:r>
      <w:r w:rsidRPr="00D66FA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– 21чел.;</w:t>
      </w:r>
      <w:r w:rsidR="00F45C6E" w:rsidRPr="00D66FA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 </w:t>
      </w:r>
    </w:p>
    <w:p w:rsidR="008131E9" w:rsidRPr="00D66FAA" w:rsidRDefault="00D66FAA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- </w:t>
      </w:r>
      <w:r w:rsidR="008131E9" w:rsidRPr="00D66FAA">
        <w:rPr>
          <w:sz w:val="28"/>
          <w:szCs w:val="28"/>
          <w:shd w:val="clear" w:color="auto" w:fill="FFFFFF"/>
          <w:lang w:eastAsia="ar-SA"/>
        </w:rPr>
        <w:t>п</w:t>
      </w:r>
      <w:r w:rsidR="00D22D9D" w:rsidRPr="00D66FAA">
        <w:rPr>
          <w:sz w:val="28"/>
          <w:szCs w:val="28"/>
          <w:shd w:val="clear" w:color="auto" w:fill="FFFFFF"/>
          <w:lang w:eastAsia="ar-SA"/>
        </w:rPr>
        <w:t xml:space="preserve">ризывников в нашем поселении – </w:t>
      </w:r>
      <w:r w:rsidR="00D22D9D" w:rsidRPr="00D66FAA">
        <w:rPr>
          <w:b/>
          <w:sz w:val="28"/>
          <w:szCs w:val="28"/>
          <w:shd w:val="clear" w:color="auto" w:fill="FFFFFF"/>
          <w:lang w:eastAsia="ar-SA"/>
        </w:rPr>
        <w:t>29 чел.</w:t>
      </w:r>
    </w:p>
    <w:p w:rsidR="008131E9" w:rsidRDefault="008131E9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eastAsia="ar-SA"/>
        </w:rPr>
      </w:pPr>
    </w:p>
    <w:p w:rsidR="00F45C6E" w:rsidRDefault="008131E9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Теперь я отчитаюсь вам об</w:t>
      </w:r>
      <w:r w:rsidR="00F45C6E" w:rsidRPr="008131E9">
        <w:rPr>
          <w:b/>
          <w:sz w:val="28"/>
          <w:szCs w:val="28"/>
        </w:rPr>
        <w:br/>
      </w:r>
      <w:r>
        <w:rPr>
          <w:b/>
          <w:sz w:val="28"/>
          <w:szCs w:val="28"/>
        </w:rPr>
        <w:t>и</w:t>
      </w:r>
      <w:r w:rsidR="00F45C6E" w:rsidRPr="008B1E27">
        <w:rPr>
          <w:b/>
          <w:sz w:val="28"/>
          <w:szCs w:val="28"/>
        </w:rPr>
        <w:t>сполнение бюджета сельского поселения за 2018 год</w:t>
      </w:r>
    </w:p>
    <w:p w:rsidR="00F45C6E" w:rsidRPr="008B1E27" w:rsidRDefault="00F45C6E" w:rsidP="00A33359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5C6E" w:rsidRPr="008B1E27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>В установленные бюджетным законодательством РФ сроки Депутатским корпусом был сформирован и утвержден Бюджет Советинского поселения на 2018 год, который является социально-ориентированным.</w:t>
      </w:r>
    </w:p>
    <w:p w:rsidR="00F45C6E" w:rsidRDefault="00F45C6E" w:rsidP="00A3335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5C6E" w:rsidRPr="008B1E27" w:rsidRDefault="00F45C6E" w:rsidP="00A33359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E27">
        <w:rPr>
          <w:rFonts w:ascii="Times New Roman" w:hAnsi="Times New Roman"/>
          <w:b/>
          <w:sz w:val="28"/>
          <w:szCs w:val="28"/>
        </w:rPr>
        <w:t>На 2018 год запланировано: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 xml:space="preserve">- общий объем доходов </w:t>
      </w:r>
      <w:r w:rsidRPr="008B1E27">
        <w:rPr>
          <w:rFonts w:ascii="Times New Roman" w:hAnsi="Times New Roman"/>
          <w:b/>
          <w:sz w:val="28"/>
          <w:szCs w:val="28"/>
        </w:rPr>
        <w:t xml:space="preserve">13 556,5 тыс. рублей. 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Pr="008B1E27">
        <w:rPr>
          <w:rFonts w:ascii="Times New Roman" w:hAnsi="Times New Roman"/>
          <w:b/>
          <w:sz w:val="28"/>
          <w:szCs w:val="28"/>
        </w:rPr>
        <w:t>17 338,9 тыс. рублей</w:t>
      </w:r>
      <w:r w:rsidRPr="008B1E27">
        <w:rPr>
          <w:rFonts w:ascii="Times New Roman" w:hAnsi="Times New Roman"/>
          <w:sz w:val="28"/>
          <w:szCs w:val="28"/>
        </w:rPr>
        <w:t>.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Pr="008B1E27">
        <w:rPr>
          <w:rFonts w:ascii="Times New Roman" w:hAnsi="Times New Roman"/>
          <w:b/>
          <w:sz w:val="28"/>
          <w:szCs w:val="28"/>
        </w:rPr>
        <w:t>3 782,4 тыс. рублей</w:t>
      </w:r>
      <w:r w:rsidRPr="008B1E27">
        <w:rPr>
          <w:rFonts w:ascii="Times New Roman" w:hAnsi="Times New Roman"/>
          <w:sz w:val="28"/>
          <w:szCs w:val="28"/>
        </w:rPr>
        <w:t>.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b/>
          <w:sz w:val="28"/>
          <w:szCs w:val="28"/>
        </w:rPr>
        <w:t>Исполнение бюджета поселения по</w:t>
      </w:r>
      <w:r w:rsidRPr="008B1E27">
        <w:rPr>
          <w:rFonts w:ascii="Times New Roman" w:hAnsi="Times New Roman"/>
          <w:sz w:val="28"/>
          <w:szCs w:val="28"/>
        </w:rPr>
        <w:t xml:space="preserve"> </w:t>
      </w:r>
      <w:r w:rsidRPr="008B1E27">
        <w:rPr>
          <w:rFonts w:ascii="Times New Roman" w:hAnsi="Times New Roman"/>
          <w:b/>
          <w:sz w:val="28"/>
          <w:szCs w:val="28"/>
        </w:rPr>
        <w:t xml:space="preserve">доходам </w:t>
      </w:r>
      <w:r w:rsidRPr="008B1E27">
        <w:rPr>
          <w:rFonts w:ascii="Times New Roman" w:hAnsi="Times New Roman"/>
          <w:sz w:val="28"/>
          <w:szCs w:val="28"/>
        </w:rPr>
        <w:t>за 2018 год составило: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b/>
          <w:sz w:val="28"/>
          <w:szCs w:val="28"/>
        </w:rPr>
        <w:t>- 13 298,5 тыс. руб</w:t>
      </w:r>
      <w:r w:rsidRPr="008B1E27">
        <w:rPr>
          <w:rFonts w:ascii="Times New Roman" w:hAnsi="Times New Roman"/>
          <w:sz w:val="28"/>
          <w:szCs w:val="28"/>
        </w:rPr>
        <w:t xml:space="preserve">. или </w:t>
      </w:r>
      <w:r w:rsidRPr="008B1E27">
        <w:rPr>
          <w:rFonts w:ascii="Times New Roman" w:hAnsi="Times New Roman"/>
          <w:b/>
          <w:sz w:val="28"/>
          <w:szCs w:val="28"/>
        </w:rPr>
        <w:t xml:space="preserve">98,1 % </w:t>
      </w:r>
      <w:r w:rsidRPr="008B1E27">
        <w:rPr>
          <w:rFonts w:ascii="Times New Roman" w:hAnsi="Times New Roman"/>
          <w:sz w:val="28"/>
          <w:szCs w:val="28"/>
        </w:rPr>
        <w:t>к годовому плану, что на 1 324,7 тыс. рублей (11,1%) больше поступления доходов за 2017 г. (в 2017 г. – 11 973,8 руб.).</w:t>
      </w:r>
    </w:p>
    <w:p w:rsidR="00F45C6E" w:rsidRPr="008B1E27" w:rsidRDefault="00F45C6E" w:rsidP="00A33359">
      <w:pPr>
        <w:pStyle w:val="ac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C46BF1" wp14:editId="3F6DBE1D">
            <wp:extent cx="6840855" cy="37382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>Из них:</w:t>
      </w:r>
    </w:p>
    <w:p w:rsidR="00F45C6E" w:rsidRPr="008B1E27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 xml:space="preserve">- </w:t>
      </w:r>
      <w:r w:rsidRPr="008B1E27">
        <w:rPr>
          <w:rFonts w:ascii="Times New Roman" w:hAnsi="Times New Roman"/>
          <w:b/>
          <w:sz w:val="28"/>
          <w:szCs w:val="28"/>
        </w:rPr>
        <w:t>собственные доходы</w:t>
      </w:r>
      <w:r w:rsidRPr="008B1E27">
        <w:rPr>
          <w:rFonts w:ascii="Times New Roman" w:hAnsi="Times New Roman"/>
          <w:sz w:val="28"/>
          <w:szCs w:val="28"/>
        </w:rPr>
        <w:t xml:space="preserve"> составили </w:t>
      </w:r>
      <w:r w:rsidRPr="008B1E27">
        <w:rPr>
          <w:rFonts w:ascii="Times New Roman" w:hAnsi="Times New Roman"/>
          <w:b/>
          <w:sz w:val="28"/>
          <w:szCs w:val="28"/>
        </w:rPr>
        <w:t>8 590,3 тыс. руб.</w:t>
      </w:r>
      <w:r w:rsidRPr="008B1E27">
        <w:rPr>
          <w:rFonts w:ascii="Times New Roman" w:hAnsi="Times New Roman"/>
          <w:sz w:val="28"/>
          <w:szCs w:val="28"/>
        </w:rPr>
        <w:t xml:space="preserve"> или </w:t>
      </w:r>
      <w:r w:rsidRPr="008B1E27">
        <w:rPr>
          <w:rFonts w:ascii="Times New Roman" w:hAnsi="Times New Roman"/>
          <w:b/>
          <w:sz w:val="28"/>
          <w:szCs w:val="28"/>
        </w:rPr>
        <w:t>97,9 %</w:t>
      </w:r>
      <w:r w:rsidRPr="008B1E27">
        <w:rPr>
          <w:rFonts w:ascii="Times New Roman" w:hAnsi="Times New Roman"/>
          <w:sz w:val="28"/>
          <w:szCs w:val="28"/>
        </w:rPr>
        <w:t xml:space="preserve"> к годовому плану, что на 421,6 тыс.  руб. (5,2 %) больше поступления за 2017 г. (в 2017 г. – 8 168,7 тыс. руб.);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B1E2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8B1E27">
        <w:rPr>
          <w:rFonts w:ascii="Times New Roman" w:hAnsi="Times New Roman"/>
          <w:sz w:val="28"/>
          <w:szCs w:val="28"/>
        </w:rPr>
        <w:t xml:space="preserve"> составили </w:t>
      </w:r>
      <w:r w:rsidRPr="008B1E27">
        <w:rPr>
          <w:rFonts w:ascii="Times New Roman" w:hAnsi="Times New Roman"/>
          <w:b/>
          <w:sz w:val="28"/>
          <w:szCs w:val="28"/>
        </w:rPr>
        <w:t>4 708,2 тыс. руб</w:t>
      </w:r>
      <w:r w:rsidRPr="008B1E27">
        <w:rPr>
          <w:rFonts w:ascii="Times New Roman" w:hAnsi="Times New Roman"/>
          <w:sz w:val="28"/>
          <w:szCs w:val="28"/>
        </w:rPr>
        <w:t xml:space="preserve">. или </w:t>
      </w:r>
      <w:r w:rsidRPr="008B1E27">
        <w:rPr>
          <w:rFonts w:ascii="Times New Roman" w:hAnsi="Times New Roman"/>
          <w:b/>
          <w:sz w:val="28"/>
          <w:szCs w:val="28"/>
        </w:rPr>
        <w:t>98,5 %</w:t>
      </w:r>
      <w:r w:rsidRPr="008B1E27">
        <w:rPr>
          <w:rFonts w:ascii="Times New Roman" w:hAnsi="Times New Roman"/>
          <w:sz w:val="28"/>
          <w:szCs w:val="28"/>
        </w:rPr>
        <w:t xml:space="preserve"> к годовому плану, что на 903,1 тыс.  руб. (23,7 %) больше поступления за 2017 г. (в 2017 г. – 3 805,1 тыс. руб.)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901" w:type="dxa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720"/>
        <w:gridCol w:w="1541"/>
        <w:gridCol w:w="1720"/>
      </w:tblGrid>
      <w:tr w:rsidR="00F45C6E" w:rsidRPr="008B1E27" w:rsidTr="009A1CD9">
        <w:tc>
          <w:tcPr>
            <w:tcW w:w="2802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План 2018 года</w:t>
            </w:r>
          </w:p>
        </w:tc>
        <w:tc>
          <w:tcPr>
            <w:tcW w:w="1559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Факт 2018 года</w:t>
            </w:r>
          </w:p>
        </w:tc>
        <w:tc>
          <w:tcPr>
            <w:tcW w:w="1720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% исполнения к плану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Факт 2017 года</w:t>
            </w:r>
          </w:p>
        </w:tc>
        <w:tc>
          <w:tcPr>
            <w:tcW w:w="1720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% исполнения к 2017 г.</w:t>
            </w:r>
          </w:p>
        </w:tc>
      </w:tr>
      <w:tr w:rsidR="00F45C6E" w:rsidRPr="008B1E27" w:rsidTr="009A1CD9">
        <w:tc>
          <w:tcPr>
            <w:tcW w:w="2802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13 556,5</w:t>
            </w:r>
          </w:p>
        </w:tc>
        <w:tc>
          <w:tcPr>
            <w:tcW w:w="1559" w:type="dxa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13 298,5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98,1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B1E27">
              <w:rPr>
                <w:b/>
                <w:sz w:val="28"/>
                <w:szCs w:val="28"/>
              </w:rPr>
              <w:t>11 973,8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111,1</w:t>
            </w:r>
          </w:p>
        </w:tc>
      </w:tr>
      <w:tr w:rsidR="00F45C6E" w:rsidRPr="008B1E27" w:rsidTr="009A1CD9">
        <w:trPr>
          <w:trHeight w:val="314"/>
        </w:trPr>
        <w:tc>
          <w:tcPr>
            <w:tcW w:w="2802" w:type="dxa"/>
            <w:tcBorders>
              <w:bottom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C6E" w:rsidRPr="008B1E27" w:rsidTr="009A1CD9">
        <w:tc>
          <w:tcPr>
            <w:tcW w:w="28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iCs/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sz w:val="28"/>
                <w:szCs w:val="28"/>
              </w:rPr>
              <w:t>8 777,7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sz w:val="28"/>
                <w:szCs w:val="28"/>
              </w:rPr>
              <w:t>8 590,3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sz w:val="28"/>
                <w:szCs w:val="28"/>
              </w:rPr>
              <w:t>97,3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iCs/>
                <w:kern w:val="24"/>
                <w:sz w:val="28"/>
                <w:szCs w:val="28"/>
              </w:rPr>
              <w:t>8 168,7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</w:tr>
      <w:tr w:rsidR="00F45C6E" w:rsidRPr="008B1E27" w:rsidTr="009A1CD9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iCs/>
                <w:sz w:val="28"/>
                <w:szCs w:val="28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iCs/>
                <w:kern w:val="24"/>
                <w:sz w:val="28"/>
                <w:szCs w:val="28"/>
              </w:rPr>
              <w:t>4 778,8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iCs/>
                <w:kern w:val="24"/>
                <w:sz w:val="28"/>
                <w:szCs w:val="28"/>
              </w:rPr>
              <w:t>4 708,2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sz w:val="28"/>
                <w:szCs w:val="28"/>
              </w:rPr>
              <w:t>98,5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bCs/>
                <w:kern w:val="24"/>
                <w:sz w:val="28"/>
                <w:szCs w:val="28"/>
              </w:rPr>
              <w:t>3 805,1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sz w:val="28"/>
                <w:szCs w:val="28"/>
              </w:rPr>
              <w:t>123,7</w:t>
            </w:r>
          </w:p>
        </w:tc>
      </w:tr>
      <w:tr w:rsidR="00F45C6E" w:rsidRPr="008B1E27" w:rsidTr="009A1CD9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iCs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 w:rsidRPr="008B1E27">
              <w:rPr>
                <w:b/>
                <w:iCs/>
                <w:kern w:val="24"/>
                <w:sz w:val="28"/>
                <w:szCs w:val="28"/>
              </w:rPr>
              <w:t>17 338,9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 w:rsidRPr="008B1E27">
              <w:rPr>
                <w:b/>
                <w:iCs/>
                <w:kern w:val="24"/>
                <w:sz w:val="28"/>
                <w:szCs w:val="28"/>
              </w:rPr>
              <w:t>14 410,6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b/>
                <w:iCs/>
                <w:kern w:val="24"/>
                <w:sz w:val="28"/>
                <w:szCs w:val="28"/>
              </w:rPr>
            </w:pPr>
            <w:r w:rsidRPr="008B1E27">
              <w:rPr>
                <w:b/>
                <w:iCs/>
                <w:kern w:val="24"/>
                <w:sz w:val="28"/>
                <w:szCs w:val="28"/>
              </w:rPr>
              <w:t>83,1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8B1E27">
              <w:rPr>
                <w:b/>
                <w:sz w:val="28"/>
                <w:szCs w:val="28"/>
              </w:rPr>
              <w:t>10 899,4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1E27">
              <w:rPr>
                <w:rFonts w:ascii="Times New Roman" w:hAnsi="Times New Roman"/>
                <w:b/>
                <w:sz w:val="28"/>
                <w:szCs w:val="28"/>
              </w:rPr>
              <w:t>132,2</w:t>
            </w:r>
          </w:p>
        </w:tc>
      </w:tr>
      <w:tr w:rsidR="00F45C6E" w:rsidRPr="008B1E27" w:rsidTr="009A1CD9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B1E27">
              <w:rPr>
                <w:rFonts w:ascii="Times New Roman" w:hAnsi="Times New Roman"/>
                <w:iCs/>
                <w:sz w:val="28"/>
                <w:szCs w:val="28"/>
              </w:rPr>
              <w:t>Дефицит/профицит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 w:rsidRPr="008B1E27">
              <w:rPr>
                <w:iCs/>
                <w:kern w:val="24"/>
                <w:sz w:val="28"/>
                <w:szCs w:val="28"/>
              </w:rPr>
              <w:t>-3 782,4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-1 112,1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iCs/>
                <w:kern w:val="24"/>
                <w:sz w:val="28"/>
                <w:szCs w:val="28"/>
              </w:rPr>
            </w:pPr>
            <w:r w:rsidRPr="008B1E27">
              <w:rPr>
                <w:iCs/>
                <w:kern w:val="24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E" w:rsidRPr="008B1E27" w:rsidRDefault="00F45C6E" w:rsidP="00A33359">
            <w:pPr>
              <w:pStyle w:val="af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8B1E27">
              <w:rPr>
                <w:sz w:val="28"/>
                <w:szCs w:val="28"/>
              </w:rPr>
              <w:t>1 074,4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F45C6E" w:rsidRPr="008B1E27" w:rsidRDefault="00F45C6E" w:rsidP="00A33359">
            <w:pPr>
              <w:pStyle w:val="ac"/>
              <w:spacing w:after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1E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45C6E" w:rsidRPr="008B1E27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3A9" w:rsidRDefault="008D43A9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3A9" w:rsidRPr="008B1E27" w:rsidRDefault="008D43A9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6E" w:rsidRPr="008B1E27" w:rsidRDefault="00F45C6E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собственных доходов 2018 г.</w:t>
      </w:r>
    </w:p>
    <w:p w:rsidR="00F45C6E" w:rsidRPr="008B1E27" w:rsidRDefault="00F45C6E" w:rsidP="00A33359">
      <w:pPr>
        <w:pStyle w:val="a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02335E6" wp14:editId="11D7B0D1">
            <wp:extent cx="6840855" cy="42011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5C6E" w:rsidRPr="008B1E27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B1E27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B1E27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полученными доходами обеспечивалось финансирование запланированных расходных обязательств.</w:t>
      </w:r>
    </w:p>
    <w:p w:rsidR="00F45C6E" w:rsidRPr="008B1E27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6E74" w:rsidRDefault="00166E74" w:rsidP="00A33359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Расходная часть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сельского поселения выполнена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83,1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 и составляет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14 410,6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 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(план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17 338,9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руб.), </w:t>
      </w:r>
      <w:r w:rsidRPr="008B1E27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>3 511,2</w:t>
      </w:r>
      <w:r w:rsidRPr="008B1E27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32,2</w:t>
      </w:r>
      <w:r w:rsidRPr="008B1E27">
        <w:rPr>
          <w:rFonts w:ascii="Times New Roman" w:hAnsi="Times New Roman"/>
          <w:sz w:val="28"/>
          <w:szCs w:val="28"/>
        </w:rPr>
        <w:t xml:space="preserve"> %) больше показателя 2017 г. (за 2017 г. – </w:t>
      </w:r>
      <w:r>
        <w:rPr>
          <w:rFonts w:ascii="Times New Roman" w:hAnsi="Times New Roman"/>
          <w:sz w:val="28"/>
          <w:szCs w:val="28"/>
        </w:rPr>
        <w:t>10 899,4</w:t>
      </w:r>
      <w:r w:rsidRPr="008B1E27">
        <w:rPr>
          <w:rFonts w:ascii="Times New Roman" w:hAnsi="Times New Roman"/>
          <w:sz w:val="28"/>
          <w:szCs w:val="28"/>
        </w:rPr>
        <w:t xml:space="preserve"> тыс. руб.)</w:t>
      </w:r>
    </w:p>
    <w:p w:rsidR="00F45C6E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расходы, запланированные на реализацию 12 муниципальных программ, исполнены в объеме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13 410,8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93,1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расходов бюджета сельского поселения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6E" w:rsidRDefault="00F45C6E" w:rsidP="00A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Default="00F45C6E" w:rsidP="00A33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2DB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расходов, тыс. рублей</w:t>
      </w:r>
    </w:p>
    <w:p w:rsidR="00F45C6E" w:rsidRPr="00E312DB" w:rsidRDefault="00F45C6E" w:rsidP="00A33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70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A709EF" wp14:editId="1534DEA8">
            <wp:extent cx="6661150" cy="415480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C6E" w:rsidRPr="008B1E27" w:rsidRDefault="00F45C6E" w:rsidP="00A33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B1E27" w:rsidRDefault="00F45C6E" w:rsidP="00A33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B1E27" w:rsidRDefault="00F45C6E" w:rsidP="00A33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>Основное внимание при исполнении бюджета поселения уделялось своевременной выплате заработной платы, выполнению федеральных и областных законов, постановлений Правительства РФ и Правительства Ростовской области, своевременной оплате коммунальных услуг.</w:t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>Исполнение бюджета поселения осуществлялось с учетом требований программного метода бюджетного планирования (12 программ)</w:t>
      </w:r>
    </w:p>
    <w:p w:rsidR="00F45C6E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E27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</w:t>
      </w:r>
      <w:r w:rsidRPr="008B1E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B1E27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отсутствует.</w:t>
      </w:r>
    </w:p>
    <w:p w:rsidR="00F45C6E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E74" w:rsidRDefault="00166E74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E74" w:rsidRDefault="00166E74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E74" w:rsidRDefault="00166E74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6E" w:rsidRPr="004F09BB" w:rsidRDefault="00F45C6E" w:rsidP="00A33359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9BB">
        <w:rPr>
          <w:rFonts w:ascii="Times New Roman" w:hAnsi="Times New Roman"/>
          <w:b/>
          <w:sz w:val="28"/>
          <w:szCs w:val="28"/>
        </w:rPr>
        <w:lastRenderedPageBreak/>
        <w:t>Структура расходов 2018 года</w:t>
      </w:r>
    </w:p>
    <w:p w:rsidR="00F45C6E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45C6E" w:rsidRPr="008B1E27" w:rsidRDefault="00F45C6E" w:rsidP="00A33359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9B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4E9BCA" wp14:editId="6ABB562B">
            <wp:extent cx="6661150" cy="392493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E27">
        <w:rPr>
          <w:rFonts w:ascii="Times New Roman" w:hAnsi="Times New Roman"/>
          <w:sz w:val="28"/>
          <w:szCs w:val="28"/>
          <w:lang w:eastAsia="ru-RU"/>
        </w:rPr>
        <w:t xml:space="preserve">Значительная доля расходов из местного бюджета по-прежнему направлена на благоустройство территории сельского поселения и по итогам отчетного периода составила </w:t>
      </w:r>
      <w:r>
        <w:rPr>
          <w:rFonts w:ascii="Times New Roman" w:hAnsi="Times New Roman"/>
          <w:b/>
          <w:sz w:val="28"/>
          <w:szCs w:val="28"/>
          <w:lang w:eastAsia="ru-RU"/>
        </w:rPr>
        <w:t>4 198,3</w:t>
      </w:r>
      <w:r w:rsidRPr="008B1E2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рублей, 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2017 года расходы на благоустройство увеличились на </w:t>
      </w:r>
      <w:r>
        <w:rPr>
          <w:rFonts w:ascii="Times New Roman" w:hAnsi="Times New Roman"/>
          <w:sz w:val="28"/>
          <w:szCs w:val="28"/>
          <w:lang w:eastAsia="ru-RU"/>
        </w:rPr>
        <w:t>1 744,3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hAnsi="Times New Roman"/>
          <w:sz w:val="28"/>
          <w:szCs w:val="28"/>
          <w:lang w:eastAsia="ru-RU"/>
        </w:rPr>
        <w:t>71,1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:rsidR="00F45C6E" w:rsidRPr="008B1E27" w:rsidRDefault="00F45C6E" w:rsidP="00A3335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E27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F45C6E" w:rsidRDefault="00F45C6E" w:rsidP="00A33359">
      <w:pPr>
        <w:pStyle w:val="a4"/>
        <w:rPr>
          <w:szCs w:val="28"/>
        </w:rPr>
      </w:pPr>
      <w:r w:rsidRPr="008B1E27">
        <w:rPr>
          <w:szCs w:val="28"/>
        </w:rPr>
        <w:t>-  1</w:t>
      </w:r>
      <w:r>
        <w:rPr>
          <w:szCs w:val="28"/>
        </w:rPr>
        <w:t> 640,2</w:t>
      </w:r>
      <w:r w:rsidRPr="008B1E27">
        <w:rPr>
          <w:szCs w:val="28"/>
        </w:rPr>
        <w:t xml:space="preserve"> тыс. руб. направлено на уличное освещение;</w:t>
      </w:r>
    </w:p>
    <w:p w:rsidR="00F45C6E" w:rsidRDefault="00F45C6E" w:rsidP="00A33359">
      <w:pPr>
        <w:pStyle w:val="a4"/>
        <w:rPr>
          <w:szCs w:val="28"/>
        </w:rPr>
      </w:pPr>
      <w:r w:rsidRPr="008B1E27">
        <w:rPr>
          <w:szCs w:val="28"/>
        </w:rPr>
        <w:t xml:space="preserve">- </w:t>
      </w:r>
      <w:r>
        <w:rPr>
          <w:szCs w:val="28"/>
        </w:rPr>
        <w:t>2 479,2</w:t>
      </w:r>
      <w:r w:rsidRPr="008B1E27">
        <w:rPr>
          <w:szCs w:val="28"/>
        </w:rPr>
        <w:t xml:space="preserve"> тыс. руб. направлено на мероприятия по благоустройству территории поселения (это закупка материалов для реконструкции площади, </w:t>
      </w:r>
      <w:r>
        <w:rPr>
          <w:szCs w:val="28"/>
        </w:rPr>
        <w:t>установка освещения на площади в сл. Советка</w:t>
      </w:r>
      <w:r w:rsidRPr="008B1E27">
        <w:rPr>
          <w:szCs w:val="28"/>
        </w:rPr>
        <w:t xml:space="preserve">, </w:t>
      </w:r>
      <w:r>
        <w:rPr>
          <w:szCs w:val="28"/>
        </w:rPr>
        <w:t>организация полива, приобретение скамьи, покос травы, противоклещевая обработка и др.</w:t>
      </w:r>
      <w:r w:rsidRPr="008B1E27">
        <w:rPr>
          <w:szCs w:val="28"/>
        </w:rPr>
        <w:t>)</w:t>
      </w:r>
      <w:r>
        <w:rPr>
          <w:szCs w:val="28"/>
        </w:rPr>
        <w:t>;</w:t>
      </w:r>
    </w:p>
    <w:p w:rsidR="00F45C6E" w:rsidRDefault="00F45C6E" w:rsidP="00A33359">
      <w:pPr>
        <w:pStyle w:val="a4"/>
        <w:rPr>
          <w:szCs w:val="28"/>
        </w:rPr>
      </w:pPr>
      <w:r>
        <w:rPr>
          <w:szCs w:val="28"/>
        </w:rPr>
        <w:t>- 43,9 тыс. руб. озеленение территории поселения, высадка цветов на клумбы;</w:t>
      </w:r>
    </w:p>
    <w:p w:rsidR="00F45C6E" w:rsidRPr="008B1E27" w:rsidRDefault="00F45C6E" w:rsidP="00A33359">
      <w:pPr>
        <w:pStyle w:val="a4"/>
        <w:rPr>
          <w:szCs w:val="28"/>
        </w:rPr>
      </w:pPr>
      <w:r>
        <w:rPr>
          <w:szCs w:val="28"/>
        </w:rPr>
        <w:t>- 35,0 тыс. руб. организация сбора и вывоза твердых бытовых отходов</w:t>
      </w:r>
    </w:p>
    <w:p w:rsidR="00F45C6E" w:rsidRDefault="00F45C6E" w:rsidP="00A33359">
      <w:pPr>
        <w:pStyle w:val="a4"/>
        <w:rPr>
          <w:szCs w:val="28"/>
        </w:rPr>
      </w:pPr>
    </w:p>
    <w:p w:rsidR="00F45C6E" w:rsidRPr="008B1E27" w:rsidRDefault="00F45C6E" w:rsidP="00A3335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E27">
        <w:rPr>
          <w:rFonts w:ascii="Times New Roman" w:hAnsi="Times New Roman"/>
          <w:sz w:val="28"/>
          <w:szCs w:val="28"/>
          <w:lang w:eastAsia="ru-RU"/>
        </w:rPr>
        <w:t xml:space="preserve">Сельским поселением сохранена социальная направленность бюджета: </w:t>
      </w:r>
      <w:r w:rsidRPr="008B1E27">
        <w:rPr>
          <w:rFonts w:ascii="Times New Roman" w:hAnsi="Times New Roman"/>
          <w:b/>
          <w:sz w:val="28"/>
          <w:szCs w:val="28"/>
          <w:lang w:eastAsia="ru-RU"/>
        </w:rPr>
        <w:t>расходы на социальную сферу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(молодежная политика, культура, социальная политика, физкультура и спорт) составили </w:t>
      </w:r>
      <w:r>
        <w:rPr>
          <w:rFonts w:ascii="Times New Roman" w:hAnsi="Times New Roman"/>
          <w:b/>
          <w:sz w:val="28"/>
          <w:szCs w:val="28"/>
          <w:lang w:eastAsia="ru-RU"/>
        </w:rPr>
        <w:t>4 105,2</w:t>
      </w:r>
      <w:r w:rsidRPr="008B1E2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 или более </w:t>
      </w:r>
      <w:r>
        <w:rPr>
          <w:rFonts w:ascii="Times New Roman" w:hAnsi="Times New Roman"/>
          <w:b/>
          <w:sz w:val="28"/>
          <w:szCs w:val="28"/>
          <w:lang w:eastAsia="ru-RU"/>
        </w:rPr>
        <w:t>28,5</w:t>
      </w:r>
      <w:r w:rsidRPr="008B1E27">
        <w:rPr>
          <w:rFonts w:ascii="Times New Roman" w:hAnsi="Times New Roman"/>
          <w:b/>
          <w:sz w:val="28"/>
          <w:szCs w:val="28"/>
          <w:lang w:eastAsia="ru-RU"/>
        </w:rPr>
        <w:t xml:space="preserve"> %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от всех расходов бюджета. По сравнению с аналогичным периодом 2017 года, расходы увеличились на </w:t>
      </w:r>
      <w:r>
        <w:rPr>
          <w:rFonts w:ascii="Times New Roman" w:hAnsi="Times New Roman"/>
          <w:sz w:val="28"/>
          <w:szCs w:val="28"/>
          <w:lang w:eastAsia="ru-RU"/>
        </w:rPr>
        <w:t>448,4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sz w:val="28"/>
          <w:szCs w:val="28"/>
          <w:lang w:eastAsia="ru-RU"/>
        </w:rPr>
        <w:t>12,3</w:t>
      </w:r>
      <w:r w:rsidRPr="008B1E27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F45C6E" w:rsidRPr="008B1E27" w:rsidRDefault="00F45C6E" w:rsidP="00A3335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E2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E59BE5" wp14:editId="169A65BA">
            <wp:extent cx="6868160" cy="4000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C6E" w:rsidRPr="00072378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>Вместе с тем за жителями числится недоимка по налогам</w:t>
      </w:r>
      <w:r>
        <w:rPr>
          <w:rFonts w:ascii="Times New Roman" w:hAnsi="Times New Roman"/>
          <w:sz w:val="28"/>
          <w:szCs w:val="28"/>
        </w:rPr>
        <w:t>,</w:t>
      </w:r>
      <w:r w:rsidRPr="00072378">
        <w:rPr>
          <w:rFonts w:ascii="Times New Roman" w:hAnsi="Times New Roman"/>
          <w:sz w:val="28"/>
          <w:szCs w:val="28"/>
        </w:rPr>
        <w:t xml:space="preserve"> на 01.01.2019г. она составила </w:t>
      </w:r>
      <w:r w:rsidRPr="00072378">
        <w:rPr>
          <w:rFonts w:ascii="Times New Roman" w:hAnsi="Times New Roman"/>
          <w:b/>
          <w:sz w:val="28"/>
          <w:szCs w:val="28"/>
        </w:rPr>
        <w:t>1578,1</w:t>
      </w:r>
      <w:r w:rsidRPr="00072378">
        <w:rPr>
          <w:rFonts w:ascii="Times New Roman" w:hAnsi="Times New Roman"/>
          <w:sz w:val="28"/>
          <w:szCs w:val="28"/>
        </w:rPr>
        <w:t xml:space="preserve"> тыс. руб. </w:t>
      </w:r>
    </w:p>
    <w:p w:rsidR="00F45C6E" w:rsidRPr="00072378" w:rsidRDefault="00F45C6E" w:rsidP="00A33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 xml:space="preserve">- по земельному налогу – </w:t>
      </w:r>
      <w:r w:rsidRPr="00072378">
        <w:rPr>
          <w:rFonts w:ascii="Times New Roman" w:hAnsi="Times New Roman"/>
          <w:b/>
          <w:sz w:val="28"/>
          <w:szCs w:val="28"/>
        </w:rPr>
        <w:t>710,8</w:t>
      </w:r>
      <w:r w:rsidRPr="00072378">
        <w:rPr>
          <w:rFonts w:ascii="Times New Roman" w:hAnsi="Times New Roman"/>
          <w:sz w:val="28"/>
          <w:szCs w:val="28"/>
        </w:rPr>
        <w:t xml:space="preserve"> тыс. руб.;</w:t>
      </w:r>
    </w:p>
    <w:p w:rsidR="00F45C6E" w:rsidRPr="00072378" w:rsidRDefault="00F45C6E" w:rsidP="00A33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 xml:space="preserve">- по транспортному налогу – </w:t>
      </w:r>
      <w:r w:rsidRPr="00072378">
        <w:rPr>
          <w:rFonts w:ascii="Times New Roman" w:hAnsi="Times New Roman"/>
          <w:b/>
          <w:sz w:val="28"/>
          <w:szCs w:val="28"/>
        </w:rPr>
        <w:t>805,0</w:t>
      </w:r>
      <w:r w:rsidRPr="00072378">
        <w:rPr>
          <w:rFonts w:ascii="Times New Roman" w:hAnsi="Times New Roman"/>
          <w:sz w:val="28"/>
          <w:szCs w:val="28"/>
        </w:rPr>
        <w:t xml:space="preserve"> тыс. руб.;</w:t>
      </w:r>
    </w:p>
    <w:p w:rsidR="00F45C6E" w:rsidRPr="00072378" w:rsidRDefault="00F45C6E" w:rsidP="00A333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 xml:space="preserve">- по налогу на имущество физ. лиц – </w:t>
      </w:r>
      <w:r w:rsidRPr="00072378">
        <w:rPr>
          <w:rFonts w:ascii="Times New Roman" w:hAnsi="Times New Roman"/>
          <w:b/>
          <w:sz w:val="28"/>
          <w:szCs w:val="28"/>
        </w:rPr>
        <w:t>62,3</w:t>
      </w:r>
      <w:r w:rsidRPr="00072378">
        <w:rPr>
          <w:rFonts w:ascii="Times New Roman" w:hAnsi="Times New Roman"/>
          <w:sz w:val="28"/>
          <w:szCs w:val="28"/>
        </w:rPr>
        <w:t xml:space="preserve"> тыс. руб.</w:t>
      </w:r>
    </w:p>
    <w:p w:rsidR="00F45C6E" w:rsidRPr="000D0330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5C6E" w:rsidRPr="00072378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 xml:space="preserve">Для снижения недоимки за истекший период было проведено 12 заседаний координационного Совета, в результате проведенной работы недоимка сократилась на </w:t>
      </w:r>
      <w:r w:rsidRPr="00072378">
        <w:rPr>
          <w:rFonts w:ascii="Times New Roman" w:hAnsi="Times New Roman"/>
          <w:b/>
          <w:sz w:val="28"/>
          <w:szCs w:val="28"/>
        </w:rPr>
        <w:t>280,4</w:t>
      </w:r>
      <w:r w:rsidRPr="00072378">
        <w:rPr>
          <w:rFonts w:ascii="Times New Roman" w:hAnsi="Times New Roman"/>
          <w:sz w:val="28"/>
          <w:szCs w:val="28"/>
        </w:rPr>
        <w:t xml:space="preserve"> тыс. руб.</w:t>
      </w:r>
    </w:p>
    <w:p w:rsidR="00F45C6E" w:rsidRPr="00072378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378">
        <w:rPr>
          <w:rFonts w:ascii="Times New Roman" w:hAnsi="Times New Roman"/>
          <w:sz w:val="28"/>
          <w:szCs w:val="28"/>
        </w:rPr>
        <w:t>Не смотря на усилия членов координационного Совета до сих пор имеются налогоплательщики, у которых имеется текущая задолженность по имущественным налогам, а у некоторых существуют долги за несколько лет – это такие как:</w:t>
      </w:r>
    </w:p>
    <w:p w:rsidR="00F45C6E" w:rsidRPr="000D0330" w:rsidRDefault="00F45C6E" w:rsidP="00A33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4962"/>
        <w:gridCol w:w="2291"/>
        <w:gridCol w:w="2436"/>
      </w:tblGrid>
      <w:tr w:rsidR="00F45C6E" w:rsidRPr="000D0330" w:rsidTr="00C42BCA">
        <w:trPr>
          <w:trHeight w:val="321"/>
        </w:trPr>
        <w:tc>
          <w:tcPr>
            <w:tcW w:w="959" w:type="dxa"/>
            <w:tcBorders>
              <w:bottom w:val="single" w:sz="4" w:space="0" w:color="auto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Ф. И. О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Вид налога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Дунамалян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Саркис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120,0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трансп.налог</w:t>
            </w:r>
            <w:proofErr w:type="spellEnd"/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tabs>
                <w:tab w:val="left" w:pos="14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Погосянов Сергей Сергеевич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52,0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Юрий Сергеевич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26,0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трансп.налог</w:t>
            </w:r>
            <w:proofErr w:type="spellEnd"/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378">
              <w:rPr>
                <w:rFonts w:ascii="Times New Roman" w:hAnsi="Times New Roman"/>
                <w:sz w:val="28"/>
                <w:szCs w:val="28"/>
              </w:rPr>
              <w:t>Сафарян</w:t>
            </w:r>
            <w:proofErr w:type="spellEnd"/>
            <w:r w:rsidRPr="00072378"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723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Лавриненко Георгий Сергеевич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12,0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трансп.налог</w:t>
            </w:r>
            <w:proofErr w:type="spellEnd"/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Шведов Геннадий Васильевич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D67F03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45C6E" w:rsidRPr="00072378">
              <w:rPr>
                <w:rFonts w:ascii="Times New Roman" w:hAnsi="Times New Roman"/>
                <w:sz w:val="28"/>
                <w:szCs w:val="28"/>
              </w:rPr>
              <w:t>олее 10,0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 xml:space="preserve">Османов </w:t>
            </w:r>
            <w:proofErr w:type="spellStart"/>
            <w:r w:rsidRPr="00072378">
              <w:rPr>
                <w:rFonts w:ascii="Times New Roman" w:hAnsi="Times New Roman"/>
                <w:sz w:val="28"/>
                <w:szCs w:val="28"/>
              </w:rPr>
              <w:t>Юсупбек</w:t>
            </w:r>
            <w:proofErr w:type="spellEnd"/>
            <w:r w:rsidRPr="00072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378">
              <w:rPr>
                <w:rFonts w:ascii="Times New Roman" w:hAnsi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D67F03" w:rsidP="00D6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45C6E" w:rsidRPr="00072378">
              <w:rPr>
                <w:rFonts w:ascii="Times New Roman" w:hAnsi="Times New Roman"/>
                <w:sz w:val="28"/>
                <w:szCs w:val="28"/>
              </w:rPr>
              <w:t xml:space="preserve">олее </w:t>
            </w:r>
            <w:r w:rsidR="00F45C6E">
              <w:rPr>
                <w:rFonts w:ascii="Times New Roman" w:hAnsi="Times New Roman"/>
                <w:sz w:val="28"/>
                <w:szCs w:val="28"/>
              </w:rPr>
              <w:t>12</w:t>
            </w:r>
            <w:r w:rsidR="00F45C6E" w:rsidRPr="000723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Жалоб Олег Васильевич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23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Pr="00072378">
              <w:rPr>
                <w:rFonts w:ascii="Times New Roman" w:hAnsi="Times New Roman"/>
                <w:sz w:val="28"/>
                <w:szCs w:val="28"/>
              </w:rPr>
              <w:t>имущ</w:t>
            </w:r>
            <w:proofErr w:type="spellEnd"/>
            <w:r w:rsidRPr="00072378">
              <w:rPr>
                <w:rFonts w:ascii="Times New Roman" w:hAnsi="Times New Roman"/>
                <w:sz w:val="28"/>
                <w:szCs w:val="28"/>
              </w:rPr>
              <w:t>. налоги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Яковченко Григорий Николаевич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237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378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Проценко Любовь Павловна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более 5,0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Pr="00BD3A43">
              <w:rPr>
                <w:rFonts w:ascii="Times New Roman" w:hAnsi="Times New Roman"/>
                <w:sz w:val="28"/>
                <w:szCs w:val="28"/>
              </w:rPr>
              <w:t>имущ</w:t>
            </w:r>
            <w:proofErr w:type="spellEnd"/>
            <w:r w:rsidRPr="00BD3A43">
              <w:rPr>
                <w:rFonts w:ascii="Times New Roman" w:hAnsi="Times New Roman"/>
                <w:sz w:val="28"/>
                <w:szCs w:val="28"/>
              </w:rPr>
              <w:t>. налоги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A43">
              <w:rPr>
                <w:rFonts w:ascii="Times New Roman" w:hAnsi="Times New Roman"/>
                <w:sz w:val="28"/>
                <w:szCs w:val="28"/>
              </w:rPr>
              <w:t>Габрелян</w:t>
            </w:r>
            <w:proofErr w:type="spellEnd"/>
            <w:r w:rsidRPr="00BD3A43">
              <w:rPr>
                <w:rFonts w:ascii="Times New Roman" w:hAnsi="Times New Roman"/>
                <w:sz w:val="28"/>
                <w:szCs w:val="28"/>
              </w:rPr>
              <w:t xml:space="preserve"> Севан </w:t>
            </w:r>
            <w:proofErr w:type="spellStart"/>
            <w:r w:rsidRPr="00BD3A43">
              <w:rPr>
                <w:rFonts w:ascii="Times New Roman" w:hAnsi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более 7,0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Мельников Сергей Рудольфович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более 7,0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0D0330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Проскурин Владимир Викторович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более 3,0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трансп. налог</w:t>
            </w:r>
          </w:p>
        </w:tc>
      </w:tr>
      <w:tr w:rsidR="00F45C6E" w:rsidRPr="008B1E27" w:rsidTr="00C42BC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072378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A43">
              <w:rPr>
                <w:rFonts w:ascii="Times New Roman" w:hAnsi="Times New Roman"/>
                <w:sz w:val="28"/>
                <w:szCs w:val="28"/>
              </w:rPr>
              <w:t>Кайбелева</w:t>
            </w:r>
            <w:proofErr w:type="spellEnd"/>
            <w:r w:rsidRPr="00BD3A43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45C6E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>более 2,0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7016BF" w:rsidRPr="00BD3A43" w:rsidRDefault="00F45C6E" w:rsidP="00A3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43">
              <w:rPr>
                <w:rFonts w:ascii="Times New Roman" w:hAnsi="Times New Roman"/>
                <w:sz w:val="28"/>
                <w:szCs w:val="28"/>
              </w:rPr>
              <w:t xml:space="preserve">трансп. </w:t>
            </w:r>
            <w:r w:rsidR="007016BF" w:rsidRPr="00BD3A43">
              <w:rPr>
                <w:rFonts w:ascii="Times New Roman" w:hAnsi="Times New Roman"/>
                <w:sz w:val="28"/>
                <w:szCs w:val="28"/>
              </w:rPr>
              <w:t>Н</w:t>
            </w:r>
            <w:r w:rsidRPr="00BD3A43">
              <w:rPr>
                <w:rFonts w:ascii="Times New Roman" w:hAnsi="Times New Roman"/>
                <w:sz w:val="28"/>
                <w:szCs w:val="28"/>
              </w:rPr>
              <w:t>алог</w:t>
            </w:r>
          </w:p>
        </w:tc>
      </w:tr>
    </w:tbl>
    <w:p w:rsidR="008B2513" w:rsidRDefault="00C55B13" w:rsidP="00A3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76C3">
        <w:rPr>
          <w:rFonts w:ascii="Times New Roman" w:hAnsi="Times New Roman"/>
          <w:sz w:val="28"/>
          <w:szCs w:val="28"/>
        </w:rPr>
        <w:t xml:space="preserve">   </w:t>
      </w:r>
    </w:p>
    <w:p w:rsidR="00513BF2" w:rsidRPr="008B2513" w:rsidRDefault="007016BF" w:rsidP="00A3335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B2513">
        <w:rPr>
          <w:rFonts w:ascii="Times New Roman" w:hAnsi="Times New Roman"/>
          <w:b/>
          <w:sz w:val="28"/>
          <w:szCs w:val="28"/>
        </w:rPr>
        <w:t>А теперь непосредственно перейдём к анализу работы наших социальных</w:t>
      </w:r>
      <w:r w:rsidR="008B2513">
        <w:rPr>
          <w:rFonts w:ascii="Times New Roman" w:hAnsi="Times New Roman"/>
          <w:b/>
          <w:sz w:val="28"/>
          <w:szCs w:val="28"/>
        </w:rPr>
        <w:t xml:space="preserve"> сфер, и первой среди них стоит – </w:t>
      </w:r>
      <w:r w:rsidR="008B2513">
        <w:rPr>
          <w:rFonts w:ascii="Times New Roman" w:hAnsi="Times New Roman"/>
          <w:b/>
          <w:sz w:val="32"/>
          <w:szCs w:val="32"/>
        </w:rPr>
        <w:t>о</w:t>
      </w:r>
      <w:r w:rsidR="003F1205" w:rsidRPr="008B2513">
        <w:rPr>
          <w:rFonts w:ascii="Times New Roman" w:hAnsi="Times New Roman"/>
          <w:b/>
          <w:sz w:val="32"/>
          <w:szCs w:val="32"/>
        </w:rPr>
        <w:t>бразование</w:t>
      </w:r>
      <w:r w:rsidR="008B2513">
        <w:rPr>
          <w:rFonts w:ascii="Times New Roman" w:hAnsi="Times New Roman"/>
          <w:b/>
          <w:sz w:val="32"/>
          <w:szCs w:val="32"/>
        </w:rPr>
        <w:t>.</w:t>
      </w:r>
    </w:p>
    <w:p w:rsidR="008D50E0" w:rsidRDefault="00354378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50E0">
        <w:rPr>
          <w:rFonts w:ascii="Times New Roman" w:hAnsi="Times New Roman"/>
          <w:sz w:val="28"/>
          <w:szCs w:val="28"/>
        </w:rPr>
        <w:t xml:space="preserve">Многовековая история Российского образования доказывает, что миссия любого образовательного учреждения – дать воспитание и образование ребёнку. Этим и занимаются у нас в поселении две средние школы </w:t>
      </w:r>
      <w:r w:rsidR="0005785A" w:rsidRPr="008D50E0">
        <w:rPr>
          <w:rFonts w:ascii="Times New Roman" w:hAnsi="Times New Roman"/>
          <w:sz w:val="28"/>
          <w:szCs w:val="28"/>
        </w:rPr>
        <w:t>–</w:t>
      </w:r>
      <w:r w:rsidRPr="008D50E0">
        <w:rPr>
          <w:rFonts w:ascii="Times New Roman" w:hAnsi="Times New Roman"/>
          <w:sz w:val="28"/>
          <w:szCs w:val="28"/>
        </w:rPr>
        <w:t xml:space="preserve"> Советинская</w:t>
      </w:r>
      <w:r w:rsidR="0005785A" w:rsidRPr="008D50E0">
        <w:rPr>
          <w:rFonts w:ascii="Times New Roman" w:hAnsi="Times New Roman"/>
          <w:sz w:val="28"/>
          <w:szCs w:val="28"/>
        </w:rPr>
        <w:t xml:space="preserve"> (директор Галина Ивановна </w:t>
      </w:r>
      <w:proofErr w:type="spellStart"/>
      <w:r w:rsidR="0005785A" w:rsidRPr="008D50E0">
        <w:rPr>
          <w:rFonts w:ascii="Times New Roman" w:hAnsi="Times New Roman"/>
          <w:sz w:val="28"/>
          <w:szCs w:val="28"/>
        </w:rPr>
        <w:t>Ашихман</w:t>
      </w:r>
      <w:proofErr w:type="spellEnd"/>
      <w:r w:rsidR="0005785A" w:rsidRPr="008D50E0">
        <w:rPr>
          <w:rFonts w:ascii="Times New Roman" w:hAnsi="Times New Roman"/>
          <w:sz w:val="28"/>
          <w:szCs w:val="28"/>
        </w:rPr>
        <w:t>)</w:t>
      </w:r>
      <w:r w:rsidRPr="008D50E0">
        <w:rPr>
          <w:rFonts w:ascii="Times New Roman" w:hAnsi="Times New Roman"/>
          <w:sz w:val="28"/>
          <w:szCs w:val="28"/>
        </w:rPr>
        <w:t xml:space="preserve"> и Приютинская</w:t>
      </w:r>
      <w:r w:rsidR="0005785A" w:rsidRPr="008D50E0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="0005785A" w:rsidRPr="008D50E0">
        <w:rPr>
          <w:rFonts w:ascii="Times New Roman" w:hAnsi="Times New Roman"/>
          <w:sz w:val="28"/>
          <w:szCs w:val="28"/>
        </w:rPr>
        <w:t>Бутовец</w:t>
      </w:r>
      <w:proofErr w:type="spellEnd"/>
      <w:r w:rsidR="0005785A" w:rsidRPr="008D50E0">
        <w:rPr>
          <w:rFonts w:ascii="Times New Roman" w:hAnsi="Times New Roman"/>
          <w:sz w:val="28"/>
          <w:szCs w:val="28"/>
        </w:rPr>
        <w:t xml:space="preserve"> Наталья Борисовна).</w:t>
      </w:r>
      <w:r w:rsidR="00481A87" w:rsidRPr="008D50E0">
        <w:rPr>
          <w:rFonts w:ascii="Times New Roman" w:hAnsi="Times New Roman"/>
          <w:sz w:val="28"/>
          <w:szCs w:val="28"/>
        </w:rPr>
        <w:t xml:space="preserve"> </w:t>
      </w:r>
      <w:r w:rsidRPr="008D50E0">
        <w:rPr>
          <w:rFonts w:ascii="Times New Roman" w:hAnsi="Times New Roman"/>
          <w:sz w:val="28"/>
          <w:szCs w:val="28"/>
        </w:rPr>
        <w:t xml:space="preserve">Обе наши школы осуществляют образовательный процесс в соответствии с уровнями </w:t>
      </w:r>
      <w:r w:rsidR="00573A55" w:rsidRPr="008D50E0">
        <w:rPr>
          <w:rFonts w:ascii="Times New Roman" w:hAnsi="Times New Roman"/>
          <w:sz w:val="28"/>
          <w:szCs w:val="28"/>
        </w:rPr>
        <w:t>общеобразовательных программ трёх уровней общего образования.</w:t>
      </w:r>
    </w:p>
    <w:p w:rsidR="006902B3" w:rsidRDefault="006902B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Для того, чтобы школы могли реализовать поставленные задачи, им необходимы условия. В связи с этим хочется выразить благодарность Администрации Неклиновского района в лице В.Ф.</w:t>
      </w:r>
      <w:r w:rsidR="00481A8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Даниленко и Отделу образования в лице начальника Управления образования В.М.</w:t>
      </w:r>
      <w:r w:rsidR="00481A8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Пегушина</w:t>
      </w:r>
      <w:proofErr w:type="spellEnd"/>
      <w:r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1A8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8D50E0" w:rsidRPr="008D50E0">
        <w:rPr>
          <w:rFonts w:ascii="Times New Roman" w:hAnsi="Times New Roman"/>
          <w:sz w:val="28"/>
          <w:szCs w:val="28"/>
          <w:shd w:val="clear" w:color="auto" w:fill="FFFFFF"/>
        </w:rPr>
        <w:t>то, что в текущем году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Советинская</w:t>
      </w:r>
      <w:r w:rsidR="005C3052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>смогла  получить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3052" w:rsidRPr="008D50E0">
        <w:rPr>
          <w:rFonts w:ascii="Times New Roman" w:hAnsi="Times New Roman"/>
          <w:sz w:val="28"/>
          <w:szCs w:val="28"/>
          <w:shd w:val="clear" w:color="auto" w:fill="FFFFFF"/>
        </w:rPr>
        <w:t>новый автобус, оснащённый ремнями безопасности, проблеско</w:t>
      </w:r>
      <w:r w:rsidR="00C0373B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выми маячками и системой ГЛАНАС, а Приютинская школа получила ограждение вокруг здания школы на сумму более </w:t>
      </w:r>
      <w:r w:rsidR="00C0373B" w:rsidRPr="00D03ADF">
        <w:rPr>
          <w:rFonts w:ascii="Times New Roman" w:hAnsi="Times New Roman"/>
          <w:b/>
          <w:sz w:val="28"/>
          <w:szCs w:val="28"/>
          <w:shd w:val="clear" w:color="auto" w:fill="FFFFFF"/>
        </w:rPr>
        <w:t>восьмисот шестидесяти тысяч рублей</w:t>
      </w:r>
      <w:r w:rsidR="00D03ADF">
        <w:rPr>
          <w:rFonts w:ascii="Times New Roman" w:hAnsi="Times New Roman"/>
          <w:sz w:val="28"/>
          <w:szCs w:val="28"/>
          <w:shd w:val="clear" w:color="auto" w:fill="FFFFFF"/>
        </w:rPr>
        <w:t>, теперь образовательный процесс ведётся в более комфортных условиях.</w:t>
      </w:r>
    </w:p>
    <w:p w:rsidR="008D50E0" w:rsidRPr="00C55B13" w:rsidRDefault="008D50E0" w:rsidP="00A3335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B13">
        <w:rPr>
          <w:rFonts w:ascii="Times New Roman" w:hAnsi="Times New Roman"/>
          <w:b/>
          <w:sz w:val="28"/>
          <w:szCs w:val="28"/>
          <w:shd w:val="clear" w:color="auto" w:fill="FFFFFF"/>
        </w:rPr>
        <w:t>Но вместе с тем основной проблемой Приютинской школы является её газификация</w:t>
      </w:r>
      <w:r w:rsidR="00C55B13">
        <w:rPr>
          <w:rFonts w:ascii="Times New Roman" w:hAnsi="Times New Roman"/>
          <w:b/>
          <w:sz w:val="28"/>
          <w:szCs w:val="28"/>
          <w:shd w:val="clear" w:color="auto" w:fill="FFFFFF"/>
        </w:rPr>
        <w:t>, и это н</w:t>
      </w:r>
      <w:r w:rsidR="00C55B13" w:rsidRPr="00C55B13">
        <w:rPr>
          <w:rFonts w:ascii="Times New Roman" w:hAnsi="Times New Roman"/>
          <w:b/>
          <w:sz w:val="28"/>
          <w:szCs w:val="28"/>
          <w:shd w:val="clear" w:color="auto" w:fill="FFFFFF"/>
        </w:rPr>
        <w:t>есмотря на то, что уже имеется ПСД с положительным заключением.</w:t>
      </w:r>
    </w:p>
    <w:p w:rsidR="00087907" w:rsidRDefault="0005785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>а территор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ии нашего поселения работают два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дошкольных образовательных учреждения детский сад "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Мальвина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" (заведующая 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Лариса Константиновна Патрикеева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>), детский сад "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Ромашка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" (заведующая </w:t>
      </w:r>
      <w:r w:rsidRPr="008D50E0">
        <w:rPr>
          <w:rFonts w:ascii="Times New Roman" w:hAnsi="Times New Roman"/>
          <w:sz w:val="28"/>
          <w:szCs w:val="28"/>
          <w:shd w:val="clear" w:color="auto" w:fill="FFFFFF"/>
        </w:rPr>
        <w:t>Ващенко Любовь Тимофеевна</w:t>
      </w:r>
      <w:r w:rsidR="0044230D" w:rsidRPr="008D50E0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EC1747" w:rsidRPr="008D50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758D8" w:rsidRDefault="006758D8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58D8">
        <w:rPr>
          <w:rFonts w:ascii="Times New Roman" w:hAnsi="Times New Roman"/>
          <w:sz w:val="28"/>
          <w:szCs w:val="28"/>
          <w:shd w:val="clear" w:color="auto" w:fill="FFFFFF"/>
        </w:rPr>
        <w:t>По внутреннему содержанию, по отношению к детям, уровню профессионализма сотрудников, коллективы детских садов достойны уважения.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для плодотворной работы </w:t>
      </w:r>
      <w:r w:rsidR="00DA123E">
        <w:rPr>
          <w:rFonts w:ascii="Times New Roman" w:hAnsi="Times New Roman"/>
          <w:sz w:val="28"/>
          <w:szCs w:val="28"/>
          <w:shd w:val="clear" w:color="auto" w:fill="FFFFFF"/>
        </w:rPr>
        <w:t>этих учреждений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нужны определённые условия, которые общими усилиями </w:t>
      </w:r>
      <w:r w:rsidR="00DA123E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Неклиновского района, отдела Образования </w:t>
      </w:r>
      <w:r w:rsidR="00DA123E">
        <w:rPr>
          <w:rFonts w:ascii="Times New Roman" w:hAnsi="Times New Roman"/>
          <w:sz w:val="28"/>
          <w:szCs w:val="28"/>
          <w:shd w:val="clear" w:color="auto" w:fill="FFFFFF"/>
        </w:rPr>
        <w:t>и Администрации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23E">
        <w:rPr>
          <w:rFonts w:ascii="Times New Roman" w:hAnsi="Times New Roman"/>
          <w:sz w:val="28"/>
          <w:szCs w:val="28"/>
          <w:shd w:val="clear" w:color="auto" w:fill="FFFFFF"/>
        </w:rPr>
        <w:t xml:space="preserve">Советинского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поселения создаются</w:t>
      </w:r>
      <w:r w:rsidR="00DA12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5B13" w:rsidRDefault="00DA123E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в 2018г. 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д</w:t>
      </w:r>
      <w:r w:rsidR="006758D8">
        <w:rPr>
          <w:rFonts w:ascii="Times New Roman" w:hAnsi="Times New Roman"/>
          <w:sz w:val="28"/>
          <w:szCs w:val="28"/>
          <w:shd w:val="clear" w:color="auto" w:fill="FFFFFF"/>
        </w:rPr>
        <w:t>\с «Мальвина»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появился новый п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ожарный щит в комплекте, светильники аварийного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освещения и огнетушители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 xml:space="preserve">общую 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 xml:space="preserve">сумму </w:t>
      </w:r>
      <w:r w:rsidR="00D76D52" w:rsidRPr="00D03ADF">
        <w:rPr>
          <w:rFonts w:ascii="Times New Roman" w:hAnsi="Times New Roman"/>
          <w:b/>
          <w:sz w:val="28"/>
          <w:szCs w:val="28"/>
          <w:shd w:val="clear" w:color="auto" w:fill="FFFFFF"/>
        </w:rPr>
        <w:t>38 660 руб</w:t>
      </w:r>
      <w:r w:rsidR="00D76D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673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>ёмкость для воды</w:t>
      </w:r>
      <w:r w:rsidR="00C067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55B13">
        <w:rPr>
          <w:rFonts w:ascii="Times New Roman" w:hAnsi="Times New Roman"/>
          <w:sz w:val="28"/>
          <w:szCs w:val="28"/>
          <w:shd w:val="clear" w:color="auto" w:fill="FFFFFF"/>
        </w:rPr>
        <w:t xml:space="preserve"> что поможет д\с работать без перебоев в случае отключения воды</w:t>
      </w:r>
      <w:r w:rsidR="00C0673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6D52" w:rsidRDefault="00D76D52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д\с «Ромашка» за истёкший период появились 2 новых посудных шкафа и стол на сумму </w:t>
      </w:r>
      <w:r w:rsidRPr="00D03ADF">
        <w:rPr>
          <w:rFonts w:ascii="Times New Roman" w:hAnsi="Times New Roman"/>
          <w:b/>
          <w:sz w:val="28"/>
          <w:szCs w:val="28"/>
          <w:shd w:val="clear" w:color="auto" w:fill="FFFFFF"/>
        </w:rPr>
        <w:t>35 000 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74F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комплекты постельного белья на сумму </w:t>
      </w:r>
      <w:r w:rsidRPr="00D03ADF">
        <w:rPr>
          <w:rFonts w:ascii="Times New Roman" w:hAnsi="Times New Roman"/>
          <w:b/>
          <w:sz w:val="28"/>
          <w:szCs w:val="28"/>
          <w:shd w:val="clear" w:color="auto" w:fill="FFFFFF"/>
        </w:rPr>
        <w:t>44 000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</w:p>
    <w:p w:rsidR="00574F16" w:rsidRPr="008B2513" w:rsidRDefault="007016BF" w:rsidP="00A3335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самой большой радостью для воспитателей и воспитанников д\с «Ромашка» стало проведение скоростного интернета </w:t>
      </w:r>
      <w:r w:rsidRPr="008B2513">
        <w:rPr>
          <w:rFonts w:ascii="Times New Roman" w:hAnsi="Times New Roman"/>
          <w:b/>
          <w:sz w:val="28"/>
          <w:szCs w:val="28"/>
        </w:rPr>
        <w:t xml:space="preserve">– </w:t>
      </w:r>
      <w:r w:rsidR="00DA123E" w:rsidRPr="008B2513">
        <w:rPr>
          <w:rFonts w:ascii="Times New Roman" w:hAnsi="Times New Roman"/>
          <w:b/>
          <w:sz w:val="28"/>
          <w:szCs w:val="28"/>
        </w:rPr>
        <w:t>оптик</w:t>
      </w:r>
      <w:r w:rsidR="00166E74">
        <w:rPr>
          <w:rFonts w:ascii="Times New Roman" w:hAnsi="Times New Roman"/>
          <w:b/>
          <w:sz w:val="28"/>
          <w:szCs w:val="28"/>
        </w:rPr>
        <w:t>о-</w:t>
      </w:r>
      <w:r w:rsidR="00DA123E" w:rsidRPr="008B2513">
        <w:rPr>
          <w:rFonts w:ascii="Times New Roman" w:hAnsi="Times New Roman"/>
          <w:b/>
          <w:sz w:val="28"/>
          <w:szCs w:val="28"/>
        </w:rPr>
        <w:t>волокна</w:t>
      </w:r>
      <w:r w:rsidRPr="008B2513">
        <w:rPr>
          <w:rFonts w:ascii="Times New Roman" w:hAnsi="Times New Roman"/>
          <w:b/>
          <w:sz w:val="28"/>
          <w:szCs w:val="28"/>
        </w:rPr>
        <w:t>.</w:t>
      </w:r>
    </w:p>
    <w:p w:rsidR="00BE4CC7" w:rsidRPr="008D50E0" w:rsidRDefault="00BE4CC7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50E0">
        <w:rPr>
          <w:rFonts w:ascii="Times New Roman" w:hAnsi="Times New Roman"/>
          <w:sz w:val="28"/>
          <w:szCs w:val="28"/>
        </w:rPr>
        <w:t>В новом учебном году за порты с</w:t>
      </w:r>
      <w:r>
        <w:rPr>
          <w:rFonts w:ascii="Times New Roman" w:hAnsi="Times New Roman"/>
          <w:sz w:val="28"/>
          <w:szCs w:val="28"/>
        </w:rPr>
        <w:t>ели</w:t>
      </w:r>
      <w:r w:rsidRPr="008D50E0">
        <w:rPr>
          <w:rFonts w:ascii="Times New Roman" w:hAnsi="Times New Roman"/>
          <w:sz w:val="28"/>
          <w:szCs w:val="28"/>
        </w:rPr>
        <w:t xml:space="preserve"> четверо воспитанников д/с «Мальвина» - 2 мальчика и 2 девочки, и 3 девочки – воспитанницы д/с «Ромашка».</w:t>
      </w:r>
    </w:p>
    <w:p w:rsidR="00C21ABC" w:rsidRDefault="00691D65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50E0">
        <w:rPr>
          <w:rFonts w:ascii="Times New Roman" w:hAnsi="Times New Roman"/>
          <w:sz w:val="28"/>
          <w:szCs w:val="28"/>
        </w:rPr>
        <w:t>На базе д/</w:t>
      </w:r>
      <w:r w:rsidRPr="008D50E0">
        <w:rPr>
          <w:rFonts w:ascii="Times New Roman" w:hAnsi="Times New Roman"/>
          <w:sz w:val="28"/>
          <w:szCs w:val="28"/>
          <w:lang w:val="en-US"/>
        </w:rPr>
        <w:t>c</w:t>
      </w:r>
      <w:r w:rsidRPr="008D50E0">
        <w:rPr>
          <w:rFonts w:ascii="Times New Roman" w:hAnsi="Times New Roman"/>
          <w:sz w:val="28"/>
          <w:szCs w:val="28"/>
        </w:rPr>
        <w:t xml:space="preserve"> «Мальвина»</w:t>
      </w:r>
      <w:r w:rsidR="003A25C0" w:rsidRPr="008D50E0">
        <w:rPr>
          <w:rFonts w:ascii="Times New Roman" w:hAnsi="Times New Roman"/>
          <w:sz w:val="28"/>
          <w:szCs w:val="28"/>
        </w:rPr>
        <w:t xml:space="preserve"> от ЦВР </w:t>
      </w:r>
      <w:r w:rsidR="0044230D" w:rsidRPr="008D50E0">
        <w:rPr>
          <w:rFonts w:ascii="Times New Roman" w:hAnsi="Times New Roman"/>
          <w:sz w:val="28"/>
          <w:szCs w:val="28"/>
        </w:rPr>
        <w:t xml:space="preserve">продолжает свою работу </w:t>
      </w:r>
      <w:r w:rsidRPr="008D50E0">
        <w:rPr>
          <w:rFonts w:ascii="Times New Roman" w:hAnsi="Times New Roman"/>
          <w:sz w:val="28"/>
          <w:szCs w:val="28"/>
        </w:rPr>
        <w:t>школа раннего развития «Росток»</w:t>
      </w:r>
      <w:r w:rsidR="00C21ABC" w:rsidRPr="008D50E0">
        <w:rPr>
          <w:rFonts w:ascii="Times New Roman" w:hAnsi="Times New Roman"/>
          <w:sz w:val="28"/>
          <w:szCs w:val="28"/>
        </w:rPr>
        <w:t xml:space="preserve">. В этом </w:t>
      </w:r>
      <w:r w:rsidR="00481A87" w:rsidRPr="008D50E0">
        <w:rPr>
          <w:rFonts w:ascii="Times New Roman" w:hAnsi="Times New Roman"/>
          <w:sz w:val="28"/>
          <w:szCs w:val="28"/>
        </w:rPr>
        <w:t>году её</w:t>
      </w:r>
      <w:r w:rsidR="00C21ABC" w:rsidRPr="008D50E0">
        <w:rPr>
          <w:rFonts w:ascii="Times New Roman" w:hAnsi="Times New Roman"/>
          <w:sz w:val="28"/>
          <w:szCs w:val="28"/>
        </w:rPr>
        <w:t xml:space="preserve"> </w:t>
      </w:r>
      <w:r w:rsidR="00D76D52" w:rsidRPr="008D50E0">
        <w:rPr>
          <w:rFonts w:ascii="Times New Roman" w:hAnsi="Times New Roman"/>
          <w:sz w:val="28"/>
          <w:szCs w:val="28"/>
        </w:rPr>
        <w:t>воспитанники вошли</w:t>
      </w:r>
      <w:r w:rsidR="00C21ABC" w:rsidRPr="008D50E0">
        <w:rPr>
          <w:rFonts w:ascii="Times New Roman" w:hAnsi="Times New Roman"/>
          <w:sz w:val="28"/>
          <w:szCs w:val="28"/>
        </w:rPr>
        <w:t xml:space="preserve"> в состав Всероссийского детского общественного движения «</w:t>
      </w:r>
      <w:proofErr w:type="spellStart"/>
      <w:r w:rsidR="00C21ABC" w:rsidRPr="008D50E0">
        <w:rPr>
          <w:rFonts w:ascii="Times New Roman" w:hAnsi="Times New Roman"/>
          <w:sz w:val="28"/>
          <w:szCs w:val="28"/>
        </w:rPr>
        <w:t>Юнармия</w:t>
      </w:r>
      <w:proofErr w:type="spellEnd"/>
      <w:r w:rsidR="00DA123E">
        <w:rPr>
          <w:rFonts w:ascii="Times New Roman" w:hAnsi="Times New Roman"/>
          <w:sz w:val="28"/>
          <w:szCs w:val="28"/>
        </w:rPr>
        <w:t xml:space="preserve">» и стали обучаться и воспитываться </w:t>
      </w:r>
      <w:r w:rsidR="00BE4CC7">
        <w:rPr>
          <w:rFonts w:ascii="Times New Roman" w:hAnsi="Times New Roman"/>
          <w:sz w:val="28"/>
          <w:szCs w:val="28"/>
        </w:rPr>
        <w:t>по уставу и законам организации.</w:t>
      </w:r>
    </w:p>
    <w:p w:rsidR="004A76C3" w:rsidRDefault="004A76C3" w:rsidP="00A33359">
      <w:pPr>
        <w:pStyle w:val="1"/>
        <w:rPr>
          <w:rFonts w:ascii="Times New Roman" w:hAnsi="Times New Roman"/>
          <w:sz w:val="28"/>
          <w:szCs w:val="28"/>
        </w:rPr>
      </w:pPr>
    </w:p>
    <w:p w:rsidR="00C42BCA" w:rsidRDefault="00C42BCA" w:rsidP="00A3335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0673F" w:rsidRDefault="00C0673F" w:rsidP="00A3335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C42BCA" w:rsidRDefault="00C42BCA" w:rsidP="00A3335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E43E6D" w:rsidRPr="008B2513" w:rsidRDefault="004A76C3" w:rsidP="00A3335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B2513">
        <w:rPr>
          <w:rFonts w:ascii="Times New Roman" w:hAnsi="Times New Roman"/>
          <w:b/>
          <w:sz w:val="32"/>
          <w:szCs w:val="32"/>
        </w:rPr>
        <w:lastRenderedPageBreak/>
        <w:t xml:space="preserve">Следующая не менее важная для нашей жизни сфера </w:t>
      </w:r>
      <w:r w:rsidR="008B2513" w:rsidRPr="008B2513">
        <w:rPr>
          <w:rFonts w:ascii="Times New Roman" w:hAnsi="Times New Roman"/>
          <w:b/>
          <w:sz w:val="32"/>
          <w:szCs w:val="32"/>
        </w:rPr>
        <w:t>–</w:t>
      </w:r>
      <w:r w:rsidR="00C42BCA">
        <w:rPr>
          <w:rFonts w:ascii="Times New Roman" w:hAnsi="Times New Roman"/>
          <w:b/>
          <w:sz w:val="32"/>
          <w:szCs w:val="32"/>
        </w:rPr>
        <w:t xml:space="preserve"> </w:t>
      </w:r>
      <w:r w:rsidR="008B2513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Pr="008B2513">
        <w:rPr>
          <w:rFonts w:ascii="Times New Roman" w:hAnsi="Times New Roman"/>
          <w:b/>
          <w:sz w:val="32"/>
          <w:szCs w:val="32"/>
        </w:rPr>
        <w:t>это</w:t>
      </w:r>
      <w:r w:rsidR="008B2513">
        <w:rPr>
          <w:rFonts w:ascii="Times New Roman" w:hAnsi="Times New Roman"/>
          <w:b/>
          <w:sz w:val="32"/>
          <w:szCs w:val="32"/>
        </w:rPr>
        <w:t xml:space="preserve"> </w:t>
      </w:r>
      <w:r w:rsidR="008B2513" w:rsidRPr="008B2513">
        <w:rPr>
          <w:rFonts w:ascii="Times New Roman" w:hAnsi="Times New Roman"/>
          <w:b/>
          <w:sz w:val="32"/>
          <w:szCs w:val="32"/>
        </w:rPr>
        <w:t>з</w:t>
      </w:r>
      <w:r w:rsidR="00E43E6D" w:rsidRPr="008B2513">
        <w:rPr>
          <w:rFonts w:ascii="Times New Roman" w:hAnsi="Times New Roman"/>
          <w:b/>
          <w:sz w:val="32"/>
          <w:szCs w:val="32"/>
        </w:rPr>
        <w:t>дравоохранение</w:t>
      </w:r>
      <w:r w:rsidR="00481A87" w:rsidRPr="008B2513">
        <w:rPr>
          <w:rFonts w:ascii="Times New Roman" w:hAnsi="Times New Roman"/>
          <w:b/>
          <w:sz w:val="32"/>
          <w:szCs w:val="32"/>
        </w:rPr>
        <w:t>.</w:t>
      </w:r>
    </w:p>
    <w:p w:rsidR="00E43E6D" w:rsidRPr="0086410C" w:rsidRDefault="00E43E6D" w:rsidP="00A33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Лечебно-профилактическую помощь населению сельского совета оказывает Советинская врачебная амбулатория с </w:t>
      </w:r>
      <w:r w:rsidR="008A78CC"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дневным стационаром на 14 коек </w:t>
      </w:r>
      <w:r w:rsidR="0086410C" w:rsidRPr="0086410C">
        <w:rPr>
          <w:rFonts w:ascii="Times New Roman" w:eastAsia="Times New Roman" w:hAnsi="Times New Roman"/>
          <w:sz w:val="28"/>
          <w:szCs w:val="28"/>
          <w:lang w:eastAsia="ru-RU"/>
        </w:rPr>
        <w:t>(возглавляемая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врачом общей практики Артюховой Валентиной Сергеевной</w:t>
      </w:r>
      <w:r w:rsidR="008A78CC" w:rsidRPr="008641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четыре фельдшерско-акушерских пункта. Врачебная амбулатория насчитывает </w:t>
      </w:r>
      <w:r w:rsidRPr="0086410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среди них </w:t>
      </w:r>
      <w:r w:rsidRPr="00864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врача, </w:t>
      </w:r>
      <w:r w:rsidRPr="0086410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сестёр. За отчетный период посещение</w:t>
      </w:r>
      <w:r w:rsidR="008B251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86410C">
        <w:rPr>
          <w:rFonts w:ascii="Times New Roman" w:eastAsia="Times New Roman" w:hAnsi="Times New Roman"/>
          <w:b/>
          <w:sz w:val="28"/>
          <w:szCs w:val="28"/>
          <w:lang w:eastAsia="ru-RU"/>
        </w:rPr>
        <w:t>4428</w:t>
      </w:r>
      <w:r w:rsidR="008641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864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E6D" w:rsidRDefault="00E43E6D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6410C">
        <w:rPr>
          <w:rFonts w:ascii="Times New Roman" w:hAnsi="Times New Roman"/>
          <w:sz w:val="28"/>
          <w:szCs w:val="28"/>
        </w:rPr>
        <w:t xml:space="preserve">Продолжило свою работу отделение ПАЛЛИАТИВНОЙ ПОМОЩИ на </w:t>
      </w:r>
      <w:r w:rsidRPr="0086410C">
        <w:rPr>
          <w:rFonts w:ascii="Times New Roman" w:hAnsi="Times New Roman"/>
          <w:b/>
          <w:sz w:val="28"/>
          <w:szCs w:val="28"/>
        </w:rPr>
        <w:t>30</w:t>
      </w:r>
      <w:r w:rsidRPr="0086410C">
        <w:rPr>
          <w:rFonts w:ascii="Times New Roman" w:hAnsi="Times New Roman"/>
          <w:sz w:val="28"/>
          <w:szCs w:val="28"/>
        </w:rPr>
        <w:t xml:space="preserve"> коек. Важность этого отделения для нашего и не только нашего населения невозможно переоценить. </w:t>
      </w:r>
    </w:p>
    <w:p w:rsidR="0086410C" w:rsidRPr="00BE22E3" w:rsidRDefault="0086410C" w:rsidP="00A3335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22E3">
        <w:rPr>
          <w:rFonts w:ascii="Times New Roman" w:hAnsi="Times New Roman"/>
          <w:b/>
          <w:sz w:val="28"/>
          <w:szCs w:val="28"/>
        </w:rPr>
        <w:t xml:space="preserve">За отчётный </w:t>
      </w:r>
      <w:r w:rsidR="009B7F95">
        <w:rPr>
          <w:rFonts w:ascii="Times New Roman" w:hAnsi="Times New Roman"/>
          <w:b/>
          <w:sz w:val="28"/>
          <w:szCs w:val="28"/>
        </w:rPr>
        <w:t>период</w:t>
      </w:r>
      <w:r w:rsidR="00BE22E3">
        <w:rPr>
          <w:rFonts w:ascii="Times New Roman" w:hAnsi="Times New Roman"/>
          <w:b/>
          <w:sz w:val="28"/>
          <w:szCs w:val="28"/>
        </w:rPr>
        <w:t xml:space="preserve"> это отделение получило от Министерства здравоохранения области:</w:t>
      </w:r>
    </w:p>
    <w:p w:rsidR="0086410C" w:rsidRDefault="0086410C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аппарат для реанимации;</w:t>
      </w:r>
    </w:p>
    <w:p w:rsidR="0086410C" w:rsidRDefault="0086410C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аппарат для энтерального питания</w:t>
      </w:r>
      <w:r w:rsidR="00BE22E3">
        <w:rPr>
          <w:rFonts w:ascii="Times New Roman" w:hAnsi="Times New Roman"/>
          <w:sz w:val="28"/>
          <w:szCs w:val="28"/>
        </w:rPr>
        <w:t>;</w:t>
      </w:r>
    </w:p>
    <w:p w:rsidR="00BE22E3" w:rsidRDefault="004A76C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шприцы дозаторы медицинские;</w:t>
      </w:r>
    </w:p>
    <w:p w:rsidR="0086410C" w:rsidRDefault="0086410C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</w:t>
      </w:r>
      <w:r w:rsidR="00BE22E3">
        <w:rPr>
          <w:rFonts w:ascii="Times New Roman" w:hAnsi="Times New Roman"/>
          <w:sz w:val="28"/>
          <w:szCs w:val="28"/>
        </w:rPr>
        <w:t>слородные концентраторы – 2;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отсасывали мокроты;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кровати – 30;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BCA">
        <w:rPr>
          <w:rFonts w:ascii="Times New Roman" w:hAnsi="Times New Roman"/>
          <w:sz w:val="28"/>
          <w:szCs w:val="28"/>
        </w:rPr>
        <w:t>против пролежневых матрасов</w:t>
      </w:r>
      <w:r>
        <w:rPr>
          <w:rFonts w:ascii="Times New Roman" w:hAnsi="Times New Roman"/>
          <w:sz w:val="28"/>
          <w:szCs w:val="28"/>
        </w:rPr>
        <w:t xml:space="preserve"> – 28;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тумбочки – 28;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для купания;</w:t>
      </w:r>
    </w:p>
    <w:p w:rsidR="00BE22E3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носилки для переноса больных</w:t>
      </w:r>
    </w:p>
    <w:p w:rsidR="00E43E6D" w:rsidRDefault="00BE22E3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поклон медицинским</w:t>
      </w:r>
      <w:r w:rsidR="00E43E6D" w:rsidRPr="0086410C">
        <w:rPr>
          <w:rFonts w:ascii="Times New Roman" w:hAnsi="Times New Roman"/>
          <w:sz w:val="28"/>
          <w:szCs w:val="28"/>
        </w:rPr>
        <w:t xml:space="preserve"> работникам и обслуживающему персоналу</w:t>
      </w:r>
      <w:r w:rsidR="004A76C3">
        <w:rPr>
          <w:rFonts w:ascii="Times New Roman" w:hAnsi="Times New Roman"/>
          <w:sz w:val="28"/>
          <w:szCs w:val="28"/>
        </w:rPr>
        <w:t xml:space="preserve"> этого отделения</w:t>
      </w:r>
      <w:r w:rsidR="00E43E6D" w:rsidRPr="0086410C">
        <w:rPr>
          <w:rFonts w:ascii="Times New Roman" w:hAnsi="Times New Roman"/>
          <w:sz w:val="28"/>
          <w:szCs w:val="28"/>
        </w:rPr>
        <w:t xml:space="preserve"> за их профессионализм, терпение, отзывчивость и чуткость. Ведь не каждому дано работать с такими пациентами – практически обречёнными.</w:t>
      </w:r>
    </w:p>
    <w:p w:rsidR="00CD1044" w:rsidRDefault="00CD104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0A6" w:rsidRDefault="00CD104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B2513">
        <w:rPr>
          <w:rFonts w:ascii="Times New Roman" w:hAnsi="Times New Roman"/>
          <w:b/>
          <w:sz w:val="32"/>
          <w:szCs w:val="32"/>
        </w:rPr>
        <w:t>Неотъемлемой частью социальной сферы являются организации, обеспечивающие защиту населения,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1044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5840A6" w:rsidRPr="005840A6">
        <w:rPr>
          <w:rFonts w:ascii="Times New Roman" w:hAnsi="Times New Roman"/>
          <w:sz w:val="28"/>
          <w:szCs w:val="28"/>
        </w:rPr>
        <w:t xml:space="preserve"> </w:t>
      </w:r>
      <w:r w:rsidR="005840A6">
        <w:rPr>
          <w:rFonts w:ascii="Times New Roman" w:hAnsi="Times New Roman"/>
          <w:sz w:val="28"/>
          <w:szCs w:val="28"/>
        </w:rPr>
        <w:t>Советинском</w:t>
      </w:r>
      <w:r w:rsidR="005840A6" w:rsidRPr="005840A6">
        <w:rPr>
          <w:rFonts w:ascii="Times New Roman" w:hAnsi="Times New Roman"/>
          <w:sz w:val="28"/>
          <w:szCs w:val="28"/>
        </w:rPr>
        <w:t xml:space="preserve"> сельском поселении, в прочем, как и в других муниципальных образованиях, есть группы населения, которые нуждаются в социальном обеспечении и защите: инвалид</w:t>
      </w:r>
      <w:r w:rsidR="005840A6">
        <w:rPr>
          <w:rFonts w:ascii="Times New Roman" w:hAnsi="Times New Roman"/>
          <w:sz w:val="28"/>
          <w:szCs w:val="28"/>
        </w:rPr>
        <w:t>ы (</w:t>
      </w:r>
      <w:r w:rsidR="005840A6" w:rsidRPr="008A78CC">
        <w:rPr>
          <w:rFonts w:ascii="Times New Roman" w:hAnsi="Times New Roman"/>
          <w:b/>
          <w:sz w:val="28"/>
          <w:szCs w:val="28"/>
        </w:rPr>
        <w:t>75</w:t>
      </w:r>
      <w:r w:rsidR="005840A6">
        <w:rPr>
          <w:rFonts w:ascii="Times New Roman" w:hAnsi="Times New Roman"/>
          <w:sz w:val="28"/>
          <w:szCs w:val="28"/>
        </w:rPr>
        <w:t xml:space="preserve"> человек); дети-инвалиды (</w:t>
      </w:r>
      <w:r w:rsidR="005840A6" w:rsidRPr="008A78CC">
        <w:rPr>
          <w:rFonts w:ascii="Times New Roman" w:hAnsi="Times New Roman"/>
          <w:b/>
          <w:sz w:val="28"/>
          <w:szCs w:val="28"/>
        </w:rPr>
        <w:t>2</w:t>
      </w:r>
      <w:r w:rsidR="005840A6">
        <w:rPr>
          <w:rFonts w:ascii="Times New Roman" w:hAnsi="Times New Roman"/>
          <w:sz w:val="28"/>
          <w:szCs w:val="28"/>
        </w:rPr>
        <w:t xml:space="preserve"> человека); пенсионеры </w:t>
      </w:r>
      <w:r w:rsidR="005840A6" w:rsidRPr="008A78CC">
        <w:rPr>
          <w:rFonts w:ascii="Times New Roman" w:hAnsi="Times New Roman"/>
          <w:b/>
          <w:sz w:val="28"/>
          <w:szCs w:val="28"/>
        </w:rPr>
        <w:t>(577</w:t>
      </w:r>
      <w:r w:rsidR="005840A6" w:rsidRPr="005840A6">
        <w:rPr>
          <w:rFonts w:ascii="Times New Roman" w:hAnsi="Times New Roman"/>
          <w:sz w:val="28"/>
          <w:szCs w:val="28"/>
        </w:rPr>
        <w:t xml:space="preserve"> человек); труженики тыла (</w:t>
      </w:r>
      <w:r w:rsidR="008A78CC">
        <w:rPr>
          <w:rFonts w:ascii="Times New Roman" w:hAnsi="Times New Roman"/>
          <w:b/>
          <w:sz w:val="28"/>
          <w:szCs w:val="28"/>
        </w:rPr>
        <w:t>39</w:t>
      </w:r>
      <w:r w:rsidR="005840A6" w:rsidRPr="005840A6">
        <w:rPr>
          <w:rFonts w:ascii="Times New Roman" w:hAnsi="Times New Roman"/>
          <w:sz w:val="28"/>
          <w:szCs w:val="28"/>
        </w:rPr>
        <w:t xml:space="preserve"> человек), </w:t>
      </w:r>
      <w:r w:rsidR="00275FBA">
        <w:rPr>
          <w:rFonts w:ascii="Times New Roman" w:hAnsi="Times New Roman"/>
          <w:sz w:val="28"/>
          <w:szCs w:val="28"/>
        </w:rPr>
        <w:t>один участник</w:t>
      </w:r>
      <w:r w:rsidR="005840A6" w:rsidRPr="005840A6">
        <w:rPr>
          <w:rFonts w:ascii="Times New Roman" w:hAnsi="Times New Roman"/>
          <w:sz w:val="28"/>
          <w:szCs w:val="28"/>
        </w:rPr>
        <w:t xml:space="preserve"> Великой Отечестве</w:t>
      </w:r>
      <w:r w:rsidR="00275FBA">
        <w:rPr>
          <w:rFonts w:ascii="Times New Roman" w:hAnsi="Times New Roman"/>
          <w:sz w:val="28"/>
          <w:szCs w:val="28"/>
        </w:rPr>
        <w:t>нной войны</w:t>
      </w:r>
      <w:r w:rsidR="005840A6" w:rsidRPr="005840A6">
        <w:rPr>
          <w:rFonts w:ascii="Times New Roman" w:hAnsi="Times New Roman"/>
          <w:sz w:val="28"/>
          <w:szCs w:val="28"/>
        </w:rPr>
        <w:t>, вдовы умерших в</w:t>
      </w:r>
      <w:r w:rsidR="00E43E6D">
        <w:rPr>
          <w:rFonts w:ascii="Times New Roman" w:hAnsi="Times New Roman"/>
          <w:sz w:val="28"/>
          <w:szCs w:val="28"/>
        </w:rPr>
        <w:t xml:space="preserve">оинов </w:t>
      </w:r>
      <w:r w:rsidR="00E43E6D" w:rsidRPr="008A78CC">
        <w:rPr>
          <w:rFonts w:ascii="Times New Roman" w:hAnsi="Times New Roman"/>
          <w:b/>
          <w:sz w:val="28"/>
          <w:szCs w:val="28"/>
        </w:rPr>
        <w:t>6</w:t>
      </w:r>
      <w:r w:rsidR="00275FBA">
        <w:rPr>
          <w:rFonts w:ascii="Times New Roman" w:hAnsi="Times New Roman"/>
          <w:sz w:val="28"/>
          <w:szCs w:val="28"/>
        </w:rPr>
        <w:t xml:space="preserve">, одинокие престарелые </w:t>
      </w:r>
      <w:r w:rsidR="00275FBA" w:rsidRPr="008A78CC">
        <w:rPr>
          <w:rFonts w:ascii="Times New Roman" w:hAnsi="Times New Roman"/>
          <w:b/>
          <w:sz w:val="28"/>
          <w:szCs w:val="28"/>
        </w:rPr>
        <w:t>52</w:t>
      </w:r>
      <w:r w:rsidR="00275FBA">
        <w:rPr>
          <w:rFonts w:ascii="Times New Roman" w:hAnsi="Times New Roman"/>
          <w:sz w:val="28"/>
          <w:szCs w:val="28"/>
        </w:rPr>
        <w:t xml:space="preserve"> человека</w:t>
      </w:r>
      <w:r w:rsidR="008B2513">
        <w:rPr>
          <w:rFonts w:ascii="Times New Roman" w:hAnsi="Times New Roman"/>
          <w:sz w:val="28"/>
          <w:szCs w:val="28"/>
        </w:rPr>
        <w:t>.</w:t>
      </w:r>
    </w:p>
    <w:p w:rsidR="004A76C3" w:rsidRDefault="00275FB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840A6">
        <w:rPr>
          <w:rFonts w:ascii="Times New Roman" w:hAnsi="Times New Roman"/>
          <w:sz w:val="28"/>
          <w:szCs w:val="28"/>
        </w:rPr>
        <w:t xml:space="preserve">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организацию достойного образа жизни. </w:t>
      </w:r>
    </w:p>
    <w:p w:rsidR="00166E74" w:rsidRDefault="00166E74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8CC" w:rsidRDefault="00275FBA" w:rsidP="00A33359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40A6">
        <w:rPr>
          <w:rFonts w:ascii="Times New Roman" w:hAnsi="Times New Roman"/>
          <w:sz w:val="28"/>
          <w:szCs w:val="28"/>
        </w:rPr>
        <w:t xml:space="preserve">Администрация </w:t>
      </w:r>
      <w:r w:rsidR="0028291E">
        <w:rPr>
          <w:rFonts w:ascii="Times New Roman" w:hAnsi="Times New Roman"/>
          <w:sz w:val="28"/>
          <w:szCs w:val="28"/>
        </w:rPr>
        <w:t xml:space="preserve">Советинского </w:t>
      </w:r>
      <w:r w:rsidRPr="005840A6">
        <w:rPr>
          <w:rFonts w:ascii="Times New Roman" w:hAnsi="Times New Roman"/>
          <w:sz w:val="28"/>
          <w:szCs w:val="28"/>
        </w:rPr>
        <w:t>сельского поселения участвует в реализации социальных проектов</w:t>
      </w:r>
      <w:r w:rsidR="007E6C55">
        <w:rPr>
          <w:rFonts w:ascii="Times New Roman" w:hAnsi="Times New Roman"/>
          <w:sz w:val="28"/>
          <w:szCs w:val="28"/>
        </w:rPr>
        <w:t>, направленных</w:t>
      </w:r>
      <w:r w:rsidRPr="005840A6">
        <w:rPr>
          <w:rFonts w:ascii="Times New Roman" w:hAnsi="Times New Roman"/>
          <w:sz w:val="28"/>
          <w:szCs w:val="28"/>
        </w:rPr>
        <w:t xml:space="preserve"> </w:t>
      </w:r>
      <w:r w:rsidR="007E6C55">
        <w:rPr>
          <w:rFonts w:ascii="Times New Roman" w:hAnsi="Times New Roman"/>
          <w:sz w:val="28"/>
          <w:szCs w:val="28"/>
        </w:rPr>
        <w:t>на поддержку при</w:t>
      </w:r>
      <w:r w:rsidRPr="005840A6">
        <w:rPr>
          <w:rFonts w:ascii="Times New Roman" w:hAnsi="Times New Roman"/>
          <w:sz w:val="28"/>
          <w:szCs w:val="28"/>
        </w:rPr>
        <w:t xml:space="preserve"> решении </w:t>
      </w:r>
      <w:r w:rsidR="007E6C55">
        <w:rPr>
          <w:rFonts w:ascii="Times New Roman" w:hAnsi="Times New Roman"/>
          <w:sz w:val="28"/>
          <w:szCs w:val="28"/>
        </w:rPr>
        <w:t>важных вопросов</w:t>
      </w:r>
      <w:r w:rsidRPr="005840A6">
        <w:rPr>
          <w:rFonts w:ascii="Times New Roman" w:hAnsi="Times New Roman"/>
          <w:sz w:val="28"/>
          <w:szCs w:val="28"/>
        </w:rPr>
        <w:t xml:space="preserve"> всем категориям граждан на селе, ведется активная работа в проведении социально-значимых мероприятий</w:t>
      </w:r>
      <w:r w:rsidRPr="00614149">
        <w:rPr>
          <w:rFonts w:ascii="Times New Roman" w:hAnsi="Times New Roman"/>
          <w:sz w:val="28"/>
          <w:szCs w:val="28"/>
        </w:rPr>
        <w:t xml:space="preserve">. </w:t>
      </w:r>
      <w:r w:rsidR="00614149" w:rsidRPr="00614149">
        <w:rPr>
          <w:rFonts w:ascii="Times New Roman" w:hAnsi="Times New Roman"/>
          <w:sz w:val="28"/>
          <w:szCs w:val="28"/>
          <w:shd w:val="clear" w:color="auto" w:fill="FFFFFF"/>
        </w:rPr>
        <w:t> В рамк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>ах реализации </w:t>
      </w:r>
      <w:r w:rsidR="00614149" w:rsidRPr="0061414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Федеральной целевой программы по улучшению жилищных условий граждан, проживающих в сельской местности, </w:t>
      </w:r>
      <w:r w:rsidR="007E6C55">
        <w:rPr>
          <w:rFonts w:ascii="Times New Roman" w:hAnsi="Times New Roman"/>
          <w:sz w:val="28"/>
          <w:szCs w:val="28"/>
          <w:shd w:val="clear" w:color="auto" w:fill="FFFFFF"/>
        </w:rPr>
        <w:t>в результате проделанной работы,</w:t>
      </w:r>
      <w:r w:rsidR="00614149" w:rsidRPr="00614149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сегодняшний день выявлено, что в улучшении жилищных условий нуждается </w:t>
      </w:r>
      <w:r w:rsidR="00614149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и поставлен</w:t>
      </w:r>
      <w:r w:rsidR="00166E74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="00614149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учёт</w:t>
      </w:r>
      <w:r w:rsidR="00166E74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2C93" w:rsidRDefault="00192C93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501465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программе </w:t>
      </w:r>
      <w:r w:rsidR="00614149" w:rsidRPr="00D37B1D">
        <w:rPr>
          <w:rFonts w:ascii="Times New Roman" w:hAnsi="Times New Roman"/>
          <w:b/>
          <w:sz w:val="28"/>
          <w:szCs w:val="28"/>
          <w:shd w:val="clear" w:color="auto" w:fill="FFFFFF"/>
        </w:rPr>
        <w:t>«Устойчивое развитие сельских территорий…»</w:t>
      </w:r>
      <w:r w:rsid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14149" w:rsidRDefault="007E6C55" w:rsidP="00166E74">
      <w:pPr>
        <w:pStyle w:val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5014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1465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C42B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>
        <w:rPr>
          <w:rFonts w:ascii="Times New Roman" w:hAnsi="Times New Roman"/>
          <w:sz w:val="28"/>
          <w:szCs w:val="28"/>
          <w:shd w:val="clear" w:color="auto" w:fill="FFFFFF"/>
        </w:rPr>
        <w:t xml:space="preserve">семья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Зоткина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Алексея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Владиленовича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A60CF5" w:rsidRPr="007E6C55" w:rsidRDefault="007E6C55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C9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2C93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программе </w:t>
      </w:r>
      <w:r w:rsidR="00192C93" w:rsidRPr="00D37B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«Дети </w:t>
      </w:r>
      <w:r w:rsidR="00501465">
        <w:rPr>
          <w:rFonts w:ascii="Times New Roman" w:hAnsi="Times New Roman"/>
          <w:b/>
          <w:sz w:val="28"/>
          <w:szCs w:val="28"/>
          <w:shd w:val="clear" w:color="auto" w:fill="FFFFFF"/>
        </w:rPr>
        <w:t>сироты</w:t>
      </w:r>
      <w:r w:rsidR="00192C93" w:rsidRPr="00D37B1D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01465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501465" w:rsidRPr="005014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92C93" w:rsidRPr="0050146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192C93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аакян Седа </w:t>
      </w:r>
      <w:proofErr w:type="spellStart"/>
      <w:r w:rsidR="00192C93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Геворковна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66E74" w:rsidRDefault="00166E74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14149" w:rsidRPr="007E6C55" w:rsidRDefault="008A78CC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614149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ертификаты на улучшения жилищных условий </w:t>
      </w: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уже </w:t>
      </w:r>
      <w:r w:rsidR="00614149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получили</w:t>
      </w:r>
      <w:r w:rsidR="00D37B1D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614149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37B1D" w:rsidRPr="007E6C55" w:rsidRDefault="00192C93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E4C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4149" w:rsidRPr="00BE4CC7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программе </w:t>
      </w:r>
      <w:r w:rsidR="00614149" w:rsidRPr="00BE4C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«Дети </w:t>
      </w:r>
      <w:r w:rsidR="002E7FDB" w:rsidRPr="00BE4CC7">
        <w:rPr>
          <w:rFonts w:ascii="Times New Roman" w:hAnsi="Times New Roman"/>
          <w:b/>
          <w:sz w:val="28"/>
          <w:szCs w:val="28"/>
          <w:shd w:val="clear" w:color="auto" w:fill="FFFFFF"/>
        </w:rPr>
        <w:t>сироты</w:t>
      </w:r>
      <w:r w:rsidR="00614149" w:rsidRPr="00BE4CC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37B1D" w:rsidRPr="00BE4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7B1D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="00A60CF5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Брукалюк</w:t>
      </w:r>
      <w:proofErr w:type="spellEnd"/>
      <w:r w:rsidR="00A60CF5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Владимир</w:t>
      </w:r>
      <w:r w:rsidR="00D37B1D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Игоревич</w:t>
      </w:r>
      <w:r w:rsidR="00166E74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D37B1D" w:rsidRPr="007E6C55" w:rsidRDefault="00D37B1D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  <w:r w:rsidR="00BE4CC7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E4CC7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Брукалюк</w:t>
      </w:r>
      <w:proofErr w:type="spellEnd"/>
      <w:r w:rsidR="00BE4CC7"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Андрей Игоревич</w:t>
      </w:r>
      <w:r w:rsidR="00166E74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BE4CC7" w:rsidRPr="007E6C55" w:rsidRDefault="00BE4CC7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Долбня Артём Олегович</w:t>
      </w:r>
      <w:r w:rsidR="00166E74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BE4CC7" w:rsidRPr="007E6C55" w:rsidRDefault="004A76C3" w:rsidP="00166E7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Маслов Максим Сергеевич</w:t>
      </w:r>
      <w:r w:rsidR="007E6C55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4A76C3" w:rsidRDefault="004A76C3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4C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014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4CC7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программе </w:t>
      </w:r>
      <w:r w:rsidRPr="00BE4CC7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Жилище</w:t>
      </w:r>
      <w:r w:rsidRPr="00BE4CC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1465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E6C55">
        <w:rPr>
          <w:rFonts w:ascii="Times New Roman" w:hAnsi="Times New Roman"/>
          <w:b/>
          <w:sz w:val="28"/>
          <w:szCs w:val="28"/>
          <w:shd w:val="clear" w:color="auto" w:fill="FFFFFF"/>
        </w:rPr>
        <w:t>Сальный Юрий Александрович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6E74" w:rsidRDefault="00166E74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5183" w:rsidRPr="00AE55FD" w:rsidRDefault="007E6C5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Организации, обеспечивающие</w:t>
      </w:r>
      <w:r w:rsidR="00AE55FD">
        <w:rPr>
          <w:rFonts w:ascii="Times New Roman" w:hAnsi="Times New Roman"/>
          <w:sz w:val="28"/>
          <w:szCs w:val="28"/>
          <w:shd w:val="clear" w:color="auto" w:fill="FFFFFF"/>
        </w:rPr>
        <w:t xml:space="preserve"> защиту </w:t>
      </w:r>
      <w:r w:rsidR="007D5183" w:rsidRPr="00544ECC">
        <w:rPr>
          <w:rFonts w:ascii="Times New Roman" w:hAnsi="Times New Roman"/>
          <w:sz w:val="28"/>
          <w:szCs w:val="28"/>
        </w:rPr>
        <w:t xml:space="preserve">граждан пожилого возраста и инвалидов, </w:t>
      </w:r>
      <w:r w:rsidR="00AE55FD">
        <w:rPr>
          <w:rFonts w:ascii="Times New Roman" w:hAnsi="Times New Roman"/>
          <w:sz w:val="28"/>
          <w:szCs w:val="28"/>
        </w:rPr>
        <w:t>проживающих</w:t>
      </w:r>
      <w:r w:rsidR="007D5183" w:rsidRPr="00544ECC">
        <w:rPr>
          <w:rFonts w:ascii="Times New Roman" w:hAnsi="Times New Roman"/>
          <w:sz w:val="28"/>
          <w:szCs w:val="28"/>
        </w:rPr>
        <w:t xml:space="preserve"> на территории Советинского сельского поселения</w:t>
      </w:r>
      <w:r>
        <w:rPr>
          <w:rFonts w:ascii="Times New Roman" w:hAnsi="Times New Roman"/>
          <w:sz w:val="28"/>
          <w:szCs w:val="28"/>
        </w:rPr>
        <w:t>, представлены</w:t>
      </w:r>
      <w:r w:rsidR="00AE55FD">
        <w:rPr>
          <w:rFonts w:ascii="Times New Roman" w:hAnsi="Times New Roman"/>
          <w:sz w:val="28"/>
          <w:szCs w:val="28"/>
        </w:rPr>
        <w:t xml:space="preserve"> Отделом социального обслуживания №3 (заведующая Сербина Лариса Николаевна)</w:t>
      </w:r>
      <w:r w:rsidR="00465BB6">
        <w:rPr>
          <w:rFonts w:ascii="Times New Roman" w:hAnsi="Times New Roman"/>
          <w:sz w:val="28"/>
          <w:szCs w:val="28"/>
        </w:rPr>
        <w:t xml:space="preserve"> и Советинским центром доступа к услугам</w:t>
      </w:r>
      <w:r w:rsidR="005F3B8C">
        <w:rPr>
          <w:rFonts w:ascii="Times New Roman" w:hAnsi="Times New Roman"/>
          <w:sz w:val="28"/>
          <w:szCs w:val="28"/>
        </w:rPr>
        <w:t xml:space="preserve"> (с</w:t>
      </w:r>
      <w:r w:rsidR="00465BB6">
        <w:rPr>
          <w:rFonts w:ascii="Times New Roman" w:hAnsi="Times New Roman"/>
          <w:sz w:val="28"/>
          <w:szCs w:val="28"/>
        </w:rPr>
        <w:t>пец</w:t>
      </w:r>
      <w:r w:rsidR="005F3B8C">
        <w:rPr>
          <w:rFonts w:ascii="Times New Roman" w:hAnsi="Times New Roman"/>
          <w:sz w:val="28"/>
          <w:szCs w:val="28"/>
        </w:rPr>
        <w:t>.</w:t>
      </w:r>
      <w:r w:rsidR="00465BB6">
        <w:rPr>
          <w:rFonts w:ascii="Times New Roman" w:hAnsi="Times New Roman"/>
          <w:sz w:val="28"/>
          <w:szCs w:val="28"/>
        </w:rPr>
        <w:t xml:space="preserve"> Бондаренко Владимир Александрович)</w:t>
      </w:r>
      <w:r w:rsidR="00BA2D87">
        <w:rPr>
          <w:rFonts w:ascii="Times New Roman" w:hAnsi="Times New Roman"/>
          <w:sz w:val="28"/>
          <w:szCs w:val="28"/>
        </w:rPr>
        <w:t>.</w:t>
      </w:r>
    </w:p>
    <w:p w:rsidR="007D5183" w:rsidRPr="00544ECC" w:rsidRDefault="00AE55FD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</w:t>
      </w:r>
      <w:r w:rsidR="00465BB6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A64D25" w:rsidRPr="00544ECC">
        <w:rPr>
          <w:rFonts w:ascii="Times New Roman" w:hAnsi="Times New Roman"/>
          <w:sz w:val="28"/>
          <w:szCs w:val="28"/>
        </w:rPr>
        <w:t xml:space="preserve">работают </w:t>
      </w:r>
      <w:r w:rsidR="007D5183" w:rsidRPr="00544ECC">
        <w:rPr>
          <w:rFonts w:ascii="Times New Roman" w:hAnsi="Times New Roman"/>
          <w:b/>
          <w:sz w:val="28"/>
          <w:szCs w:val="28"/>
        </w:rPr>
        <w:t>9</w:t>
      </w:r>
      <w:r w:rsidR="007D5183" w:rsidRPr="00544ECC">
        <w:rPr>
          <w:rFonts w:ascii="Times New Roman" w:hAnsi="Times New Roman"/>
          <w:sz w:val="28"/>
          <w:szCs w:val="28"/>
        </w:rPr>
        <w:t xml:space="preserve"> социальных работников, </w:t>
      </w:r>
    </w:p>
    <w:p w:rsidR="007D5183" w:rsidRPr="00544ECC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4ECC">
        <w:rPr>
          <w:rFonts w:ascii="Times New Roman" w:hAnsi="Times New Roman"/>
          <w:sz w:val="28"/>
          <w:szCs w:val="28"/>
        </w:rPr>
        <w:t xml:space="preserve">обслуживающих </w:t>
      </w:r>
      <w:r w:rsidRPr="00544ECC">
        <w:rPr>
          <w:rFonts w:ascii="Times New Roman" w:hAnsi="Times New Roman"/>
          <w:b/>
          <w:sz w:val="28"/>
          <w:szCs w:val="28"/>
        </w:rPr>
        <w:t>6</w:t>
      </w:r>
      <w:r w:rsidR="007D5183" w:rsidRPr="00544ECC">
        <w:rPr>
          <w:rFonts w:ascii="Times New Roman" w:hAnsi="Times New Roman"/>
          <w:b/>
          <w:sz w:val="28"/>
          <w:szCs w:val="28"/>
        </w:rPr>
        <w:t>0</w:t>
      </w:r>
      <w:r w:rsidR="007D5183" w:rsidRPr="00544ECC">
        <w:rPr>
          <w:rFonts w:ascii="Times New Roman" w:hAnsi="Times New Roman"/>
          <w:sz w:val="28"/>
          <w:szCs w:val="28"/>
        </w:rPr>
        <w:t xml:space="preserve"> </w:t>
      </w:r>
      <w:r w:rsidRPr="00544ECC">
        <w:rPr>
          <w:rFonts w:ascii="Times New Roman" w:hAnsi="Times New Roman"/>
          <w:sz w:val="28"/>
          <w:szCs w:val="28"/>
        </w:rPr>
        <w:t>получателей социальных услуг</w:t>
      </w:r>
      <w:r w:rsidR="00BA2D87">
        <w:rPr>
          <w:rFonts w:ascii="Times New Roman" w:hAnsi="Times New Roman"/>
          <w:sz w:val="28"/>
          <w:szCs w:val="28"/>
        </w:rPr>
        <w:t>.</w:t>
      </w:r>
    </w:p>
    <w:p w:rsidR="007D5183" w:rsidRPr="00544ECC" w:rsidRDefault="007D5183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4ECC">
        <w:rPr>
          <w:rFonts w:ascii="Times New Roman" w:hAnsi="Times New Roman"/>
          <w:sz w:val="28"/>
          <w:szCs w:val="28"/>
        </w:rPr>
        <w:t>За отчетный период при</w:t>
      </w:r>
      <w:r w:rsidR="00A64D25" w:rsidRPr="00544ECC">
        <w:rPr>
          <w:rFonts w:ascii="Times New Roman" w:hAnsi="Times New Roman"/>
          <w:sz w:val="28"/>
          <w:szCs w:val="28"/>
        </w:rPr>
        <w:t xml:space="preserve">нято на надомное обслуживание </w:t>
      </w:r>
      <w:r w:rsidR="00AD3A5A" w:rsidRPr="00544ECC">
        <w:rPr>
          <w:rFonts w:ascii="Times New Roman" w:hAnsi="Times New Roman"/>
          <w:b/>
          <w:sz w:val="28"/>
          <w:szCs w:val="28"/>
        </w:rPr>
        <w:t>6</w:t>
      </w:r>
      <w:r w:rsidR="00A64D25" w:rsidRPr="00544ECC">
        <w:rPr>
          <w:rFonts w:ascii="Times New Roman" w:hAnsi="Times New Roman"/>
          <w:sz w:val="28"/>
          <w:szCs w:val="28"/>
        </w:rPr>
        <w:t xml:space="preserve"> человек</w:t>
      </w:r>
      <w:r w:rsidR="00BA2D87">
        <w:rPr>
          <w:rFonts w:ascii="Times New Roman" w:hAnsi="Times New Roman"/>
          <w:sz w:val="28"/>
          <w:szCs w:val="28"/>
        </w:rPr>
        <w:t>,</w:t>
      </w:r>
    </w:p>
    <w:p w:rsidR="008A78CC" w:rsidRPr="00544ECC" w:rsidRDefault="00BA2D87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5183" w:rsidRPr="00544ECC">
        <w:rPr>
          <w:rFonts w:ascii="Times New Roman" w:hAnsi="Times New Roman"/>
          <w:sz w:val="28"/>
          <w:szCs w:val="28"/>
        </w:rPr>
        <w:t>нято с о</w:t>
      </w:r>
      <w:r w:rsidR="00A64D25" w:rsidRPr="00544ECC">
        <w:rPr>
          <w:rFonts w:ascii="Times New Roman" w:hAnsi="Times New Roman"/>
          <w:sz w:val="28"/>
          <w:szCs w:val="28"/>
        </w:rPr>
        <w:t>бслуживания</w:t>
      </w:r>
      <w:r w:rsidR="00AE55FD">
        <w:rPr>
          <w:rFonts w:ascii="Times New Roman" w:hAnsi="Times New Roman"/>
          <w:sz w:val="28"/>
          <w:szCs w:val="28"/>
        </w:rPr>
        <w:t xml:space="preserve"> -</w:t>
      </w:r>
      <w:r w:rsidR="00166E74">
        <w:rPr>
          <w:rFonts w:ascii="Times New Roman" w:hAnsi="Times New Roman"/>
          <w:sz w:val="28"/>
          <w:szCs w:val="28"/>
        </w:rPr>
        <w:t xml:space="preserve"> </w:t>
      </w:r>
      <w:r w:rsidR="00AE55FD" w:rsidRPr="00AE55FD">
        <w:rPr>
          <w:rFonts w:ascii="Times New Roman" w:hAnsi="Times New Roman"/>
          <w:b/>
          <w:sz w:val="28"/>
          <w:szCs w:val="28"/>
        </w:rPr>
        <w:t>6</w:t>
      </w:r>
      <w:r w:rsidR="00AE55F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:</w:t>
      </w:r>
    </w:p>
    <w:p w:rsidR="007D5183" w:rsidRPr="00544ECC" w:rsidRDefault="008A78C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4ECC">
        <w:rPr>
          <w:rFonts w:ascii="Times New Roman" w:hAnsi="Times New Roman"/>
          <w:sz w:val="28"/>
          <w:szCs w:val="28"/>
        </w:rPr>
        <w:t>-</w:t>
      </w:r>
      <w:r w:rsidR="00A64D25" w:rsidRPr="00544ECC">
        <w:rPr>
          <w:rFonts w:ascii="Times New Roman" w:hAnsi="Times New Roman"/>
          <w:sz w:val="28"/>
          <w:szCs w:val="28"/>
        </w:rPr>
        <w:t xml:space="preserve"> по причине смерти</w:t>
      </w:r>
      <w:r w:rsidR="00544ECC" w:rsidRPr="00544ECC">
        <w:rPr>
          <w:rFonts w:ascii="Times New Roman" w:hAnsi="Times New Roman"/>
          <w:b/>
          <w:sz w:val="28"/>
          <w:szCs w:val="28"/>
        </w:rPr>
        <w:t xml:space="preserve"> 1</w:t>
      </w:r>
      <w:r w:rsidR="007D5183" w:rsidRPr="00544ECC">
        <w:rPr>
          <w:rFonts w:ascii="Times New Roman" w:hAnsi="Times New Roman"/>
          <w:sz w:val="28"/>
          <w:szCs w:val="28"/>
        </w:rPr>
        <w:t xml:space="preserve"> чел., </w:t>
      </w:r>
    </w:p>
    <w:p w:rsidR="005840A6" w:rsidRPr="00544ECC" w:rsidRDefault="008A78C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4ECC">
        <w:rPr>
          <w:rFonts w:ascii="Times New Roman" w:hAnsi="Times New Roman"/>
          <w:sz w:val="28"/>
          <w:szCs w:val="28"/>
        </w:rPr>
        <w:t>-</w:t>
      </w:r>
      <w:r w:rsidR="00166E74">
        <w:rPr>
          <w:rFonts w:ascii="Times New Roman" w:hAnsi="Times New Roman"/>
          <w:sz w:val="28"/>
          <w:szCs w:val="28"/>
        </w:rPr>
        <w:t xml:space="preserve"> </w:t>
      </w:r>
      <w:r w:rsidR="007D5183" w:rsidRPr="00544ECC">
        <w:rPr>
          <w:rFonts w:ascii="Times New Roman" w:hAnsi="Times New Roman"/>
          <w:sz w:val="28"/>
          <w:szCs w:val="28"/>
        </w:rPr>
        <w:t>в связи с переменой места жительства по собственному желанию</w:t>
      </w:r>
      <w:r w:rsidR="009B7F95">
        <w:rPr>
          <w:rFonts w:ascii="Times New Roman" w:hAnsi="Times New Roman"/>
          <w:b/>
          <w:sz w:val="28"/>
          <w:szCs w:val="28"/>
        </w:rPr>
        <w:t xml:space="preserve"> 5</w:t>
      </w:r>
      <w:r w:rsidR="007D5183" w:rsidRPr="00544ECC">
        <w:rPr>
          <w:rFonts w:ascii="Times New Roman" w:hAnsi="Times New Roman"/>
          <w:sz w:val="28"/>
          <w:szCs w:val="28"/>
        </w:rPr>
        <w:t xml:space="preserve"> чел.</w:t>
      </w:r>
    </w:p>
    <w:p w:rsidR="00A64D25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4ECC">
        <w:rPr>
          <w:rFonts w:ascii="Times New Roman" w:hAnsi="Times New Roman"/>
          <w:sz w:val="28"/>
          <w:szCs w:val="28"/>
        </w:rPr>
        <w:t xml:space="preserve">За 2018г. было оказано </w:t>
      </w:r>
      <w:r w:rsidR="009B7F95">
        <w:rPr>
          <w:rFonts w:ascii="Times New Roman" w:hAnsi="Times New Roman"/>
          <w:b/>
          <w:sz w:val="28"/>
          <w:szCs w:val="28"/>
        </w:rPr>
        <w:t xml:space="preserve">34 310 </w:t>
      </w:r>
      <w:r w:rsidRPr="00544EC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166E74" w:rsidRDefault="00166E74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F16" w:rsidRDefault="00574F16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линии МФЦ оказано </w:t>
      </w:r>
      <w:r w:rsidRPr="00BA2D87">
        <w:rPr>
          <w:rFonts w:ascii="Times New Roman" w:hAnsi="Times New Roman"/>
          <w:b/>
          <w:sz w:val="28"/>
          <w:szCs w:val="28"/>
        </w:rPr>
        <w:t>1330</w:t>
      </w:r>
      <w:r>
        <w:rPr>
          <w:rFonts w:ascii="Times New Roman" w:hAnsi="Times New Roman"/>
          <w:sz w:val="28"/>
          <w:szCs w:val="28"/>
        </w:rPr>
        <w:t xml:space="preserve"> услуг, наши люди оценили удобства центра и охотно пользуются его услугами.</w:t>
      </w:r>
    </w:p>
    <w:p w:rsidR="0028291E" w:rsidRPr="00F32E3B" w:rsidRDefault="00A64D25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32E3B">
        <w:rPr>
          <w:rFonts w:ascii="Times New Roman" w:hAnsi="Times New Roman"/>
          <w:sz w:val="28"/>
          <w:szCs w:val="28"/>
        </w:rPr>
        <w:t xml:space="preserve">Без внимания не остаются </w:t>
      </w:r>
      <w:r w:rsidR="0028291E" w:rsidRPr="00F32E3B">
        <w:rPr>
          <w:rFonts w:ascii="Times New Roman" w:hAnsi="Times New Roman"/>
          <w:sz w:val="28"/>
          <w:szCs w:val="28"/>
        </w:rPr>
        <w:t>ветераны поселения, чествуются долгожители.</w:t>
      </w:r>
    </w:p>
    <w:p w:rsidR="0028291E" w:rsidRPr="00F32E3B" w:rsidRDefault="00F32E3B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Традицией стали</w:t>
      </w:r>
      <w:r w:rsidR="0028291E" w:rsidRPr="00F32E3B">
        <w:rPr>
          <w:rFonts w:ascii="Times New Roman" w:hAnsi="Times New Roman"/>
          <w:sz w:val="28"/>
          <w:szCs w:val="28"/>
        </w:rPr>
        <w:t xml:space="preserve"> поздравл</w:t>
      </w:r>
      <w:r>
        <w:rPr>
          <w:rFonts w:ascii="Times New Roman" w:hAnsi="Times New Roman"/>
          <w:sz w:val="28"/>
          <w:szCs w:val="28"/>
        </w:rPr>
        <w:t>ения с</w:t>
      </w:r>
      <w:r w:rsidR="008A78CC" w:rsidRPr="00F32E3B">
        <w:rPr>
          <w:rFonts w:ascii="Times New Roman" w:hAnsi="Times New Roman"/>
          <w:sz w:val="28"/>
          <w:szCs w:val="28"/>
        </w:rPr>
        <w:t xml:space="preserve"> новым годом, Днём Победы, юбилейными датами.</w:t>
      </w:r>
    </w:p>
    <w:p w:rsidR="00253048" w:rsidRPr="00F32E3B" w:rsidRDefault="0028291E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32E3B">
        <w:rPr>
          <w:rFonts w:ascii="Times New Roman" w:hAnsi="Times New Roman"/>
          <w:sz w:val="28"/>
          <w:szCs w:val="28"/>
        </w:rPr>
        <w:t xml:space="preserve">На </w:t>
      </w:r>
      <w:r w:rsidR="00253048" w:rsidRPr="00F32E3B">
        <w:rPr>
          <w:rFonts w:ascii="Times New Roman" w:hAnsi="Times New Roman"/>
          <w:sz w:val="28"/>
          <w:szCs w:val="28"/>
        </w:rPr>
        <w:t>проведение «Дня пожилых людей», «Дня инвалида», «Дня</w:t>
      </w:r>
      <w:r w:rsidRPr="00F32E3B">
        <w:rPr>
          <w:rFonts w:ascii="Times New Roman" w:hAnsi="Times New Roman"/>
          <w:sz w:val="28"/>
          <w:szCs w:val="28"/>
        </w:rPr>
        <w:t xml:space="preserve"> матери» органы социальной защиты деньги не выделяют</w:t>
      </w:r>
      <w:r w:rsidR="00253048" w:rsidRPr="00F32E3B">
        <w:rPr>
          <w:rFonts w:ascii="Times New Roman" w:hAnsi="Times New Roman"/>
          <w:sz w:val="28"/>
          <w:szCs w:val="28"/>
        </w:rPr>
        <w:t>, поэтому мы стараемся сами изыскать средства и возможности на проведение этих мероприятий.</w:t>
      </w:r>
      <w:r w:rsidR="00F32E3B">
        <w:rPr>
          <w:rFonts w:ascii="Times New Roman" w:hAnsi="Times New Roman"/>
          <w:sz w:val="28"/>
          <w:szCs w:val="28"/>
        </w:rPr>
        <w:t xml:space="preserve"> Хочется по этому поводу сказать большое спасибо фермерам и главам КФХ, выделившим средства на поздравление ветеранов ко Дню Победы и проведение праздника «День пожилого человека».</w:t>
      </w:r>
    </w:p>
    <w:p w:rsidR="007D5183" w:rsidRDefault="007D5183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32E3B">
        <w:rPr>
          <w:rFonts w:ascii="Times New Roman" w:hAnsi="Times New Roman"/>
          <w:sz w:val="28"/>
          <w:szCs w:val="28"/>
        </w:rPr>
        <w:t xml:space="preserve">В 2018 г. </w:t>
      </w:r>
      <w:r w:rsidR="00A64D25" w:rsidRPr="00F32E3B">
        <w:rPr>
          <w:rFonts w:ascii="Times New Roman" w:hAnsi="Times New Roman"/>
          <w:sz w:val="28"/>
          <w:szCs w:val="28"/>
        </w:rPr>
        <w:t xml:space="preserve">отделение социального обслуживания приняло участие в конкурсе «Лучший социальный работник», где </w:t>
      </w:r>
      <w:r w:rsidRPr="00F32E3B">
        <w:rPr>
          <w:rFonts w:ascii="Times New Roman" w:hAnsi="Times New Roman"/>
          <w:sz w:val="28"/>
          <w:szCs w:val="28"/>
        </w:rPr>
        <w:t>Коржева Татьяна</w:t>
      </w:r>
      <w:r w:rsidR="00A64D25" w:rsidRPr="00F32E3B">
        <w:rPr>
          <w:rFonts w:ascii="Times New Roman" w:hAnsi="Times New Roman"/>
          <w:sz w:val="28"/>
          <w:szCs w:val="28"/>
        </w:rPr>
        <w:t xml:space="preserve"> Юрьевна заняла 2-е место </w:t>
      </w:r>
      <w:r w:rsidR="001A1286" w:rsidRPr="00F32E3B">
        <w:rPr>
          <w:rFonts w:ascii="Times New Roman" w:hAnsi="Times New Roman"/>
          <w:sz w:val="28"/>
          <w:szCs w:val="28"/>
        </w:rPr>
        <w:t>и была</w:t>
      </w:r>
      <w:r w:rsidR="00A64D25" w:rsidRPr="00F32E3B">
        <w:rPr>
          <w:rFonts w:ascii="Times New Roman" w:hAnsi="Times New Roman"/>
          <w:sz w:val="28"/>
          <w:szCs w:val="28"/>
        </w:rPr>
        <w:t xml:space="preserve"> награждена грамотой МБУ ЦСО НР РО</w:t>
      </w:r>
      <w:r w:rsidR="00BA2D87">
        <w:rPr>
          <w:rFonts w:ascii="Times New Roman" w:hAnsi="Times New Roman"/>
          <w:sz w:val="28"/>
          <w:szCs w:val="28"/>
        </w:rPr>
        <w:t>.</w:t>
      </w:r>
    </w:p>
    <w:p w:rsidR="005F3B8C" w:rsidRDefault="005F3B8C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497" w:rsidRPr="00360257" w:rsidRDefault="00360257" w:rsidP="00166E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A2D87">
        <w:rPr>
          <w:rFonts w:ascii="Times New Roman" w:hAnsi="Times New Roman"/>
          <w:b/>
          <w:sz w:val="32"/>
          <w:szCs w:val="32"/>
        </w:rPr>
        <w:t>К</w:t>
      </w:r>
      <w:r w:rsidR="00F62788" w:rsidRPr="00BA2D87">
        <w:rPr>
          <w:rFonts w:ascii="Times New Roman" w:hAnsi="Times New Roman"/>
          <w:b/>
          <w:sz w:val="32"/>
          <w:szCs w:val="32"/>
        </w:rPr>
        <w:t>ультура</w:t>
      </w:r>
      <w:r w:rsidRPr="00BA2D87">
        <w:rPr>
          <w:rFonts w:ascii="Times New Roman" w:hAnsi="Times New Roman"/>
          <w:b/>
          <w:sz w:val="32"/>
          <w:szCs w:val="32"/>
        </w:rPr>
        <w:t xml:space="preserve"> – это то, </w:t>
      </w:r>
      <w:r w:rsidR="00BA2D87">
        <w:rPr>
          <w:rFonts w:ascii="Times New Roman" w:hAnsi="Times New Roman"/>
          <w:b/>
          <w:sz w:val="32"/>
          <w:szCs w:val="32"/>
        </w:rPr>
        <w:t>что остаётся, когда всё забыто</w:t>
      </w:r>
      <w:r w:rsidR="00166E74">
        <w:rPr>
          <w:rFonts w:ascii="Times New Roman" w:hAnsi="Times New Roman"/>
          <w:b/>
          <w:sz w:val="32"/>
          <w:szCs w:val="32"/>
        </w:rPr>
        <w:t xml:space="preserve"> </w:t>
      </w:r>
      <w:r w:rsidR="00BA2D87">
        <w:rPr>
          <w:rFonts w:ascii="Times New Roman" w:hAnsi="Times New Roman"/>
          <w:b/>
          <w:sz w:val="32"/>
          <w:szCs w:val="32"/>
        </w:rPr>
        <w:t>29 августа 2018г.</w:t>
      </w:r>
      <w:r w:rsidR="00166E74" w:rsidRPr="00BA2D87">
        <w:rPr>
          <w:rFonts w:ascii="Times New Roman" w:hAnsi="Times New Roman"/>
          <w:b/>
          <w:sz w:val="32"/>
          <w:szCs w:val="32"/>
        </w:rPr>
        <w:t xml:space="preserve">, </w:t>
      </w:r>
      <w:r w:rsidR="00166E74" w:rsidRPr="00BA2D87">
        <w:rPr>
          <w:rFonts w:ascii="Times New Roman" w:hAnsi="Times New Roman"/>
          <w:sz w:val="32"/>
          <w:szCs w:val="32"/>
        </w:rPr>
        <w:t>об</w:t>
      </w:r>
      <w:r w:rsidR="00FD2957">
        <w:rPr>
          <w:rFonts w:ascii="Times New Roman" w:hAnsi="Times New Roman"/>
          <w:sz w:val="28"/>
          <w:szCs w:val="28"/>
        </w:rPr>
        <w:t xml:space="preserve"> этом мы помним все, а </w:t>
      </w:r>
      <w:r w:rsidR="00BA2D87">
        <w:rPr>
          <w:rFonts w:ascii="Times New Roman" w:hAnsi="Times New Roman"/>
          <w:sz w:val="28"/>
          <w:szCs w:val="28"/>
        </w:rPr>
        <w:t>люди, посвятившие ей жизнь,</w:t>
      </w:r>
      <w:r w:rsidR="00FD2957">
        <w:rPr>
          <w:rFonts w:ascii="Times New Roman" w:hAnsi="Times New Roman"/>
          <w:sz w:val="28"/>
          <w:szCs w:val="28"/>
        </w:rPr>
        <w:t xml:space="preserve"> в особенности.</w:t>
      </w:r>
      <w:r w:rsidRPr="00360257">
        <w:rPr>
          <w:rFonts w:ascii="Times New Roman" w:hAnsi="Times New Roman"/>
          <w:sz w:val="28"/>
          <w:szCs w:val="28"/>
        </w:rPr>
        <w:t xml:space="preserve"> 2018 год для работников культуры нашего поселения </w:t>
      </w:r>
      <w:r w:rsidR="00152B84" w:rsidRPr="00360257">
        <w:rPr>
          <w:rFonts w:ascii="Times New Roman" w:hAnsi="Times New Roman"/>
          <w:sz w:val="28"/>
          <w:szCs w:val="28"/>
        </w:rPr>
        <w:t xml:space="preserve">был </w:t>
      </w:r>
      <w:r w:rsidR="00E74497" w:rsidRPr="00360257">
        <w:rPr>
          <w:rFonts w:ascii="Times New Roman" w:hAnsi="Times New Roman"/>
          <w:sz w:val="28"/>
          <w:szCs w:val="28"/>
        </w:rPr>
        <w:t>отмечен рядом значимых событий</w:t>
      </w:r>
      <w:r w:rsidR="00E74497" w:rsidRPr="005F3B8C">
        <w:rPr>
          <w:rFonts w:ascii="Times New Roman" w:hAnsi="Times New Roman"/>
          <w:sz w:val="28"/>
          <w:szCs w:val="28"/>
        </w:rPr>
        <w:t xml:space="preserve">, которые стали направляющими в </w:t>
      </w:r>
      <w:r w:rsidR="00FD2957">
        <w:rPr>
          <w:rFonts w:ascii="Times New Roman" w:hAnsi="Times New Roman"/>
          <w:sz w:val="28"/>
          <w:szCs w:val="28"/>
        </w:rPr>
        <w:t>их деятельности</w:t>
      </w:r>
      <w:r w:rsidR="00996C23">
        <w:rPr>
          <w:rFonts w:ascii="Times New Roman" w:hAnsi="Times New Roman"/>
          <w:sz w:val="28"/>
          <w:szCs w:val="28"/>
        </w:rPr>
        <w:t xml:space="preserve"> </w:t>
      </w:r>
      <w:r w:rsidR="00166E74">
        <w:rPr>
          <w:rFonts w:ascii="Times New Roman" w:hAnsi="Times New Roman"/>
          <w:sz w:val="28"/>
          <w:szCs w:val="28"/>
        </w:rPr>
        <w:t>–</w:t>
      </w:r>
      <w:r w:rsidR="00E74497" w:rsidRPr="005F3B8C">
        <w:rPr>
          <w:rFonts w:ascii="Times New Roman" w:hAnsi="Times New Roman"/>
          <w:sz w:val="28"/>
          <w:szCs w:val="28"/>
        </w:rPr>
        <w:t xml:space="preserve"> </w:t>
      </w:r>
      <w:r w:rsidR="00996C23">
        <w:rPr>
          <w:rFonts w:ascii="Times New Roman" w:hAnsi="Times New Roman"/>
          <w:b/>
          <w:sz w:val="28"/>
          <w:szCs w:val="28"/>
        </w:rPr>
        <w:t>э</w:t>
      </w:r>
      <w:r w:rsidR="00166E74">
        <w:rPr>
          <w:rFonts w:ascii="Times New Roman" w:hAnsi="Times New Roman"/>
          <w:b/>
          <w:sz w:val="28"/>
          <w:szCs w:val="28"/>
        </w:rPr>
        <w:t xml:space="preserve">то </w:t>
      </w:r>
      <w:r w:rsidR="00E74497" w:rsidRPr="005F3B8C">
        <w:rPr>
          <w:rFonts w:ascii="Times New Roman" w:hAnsi="Times New Roman"/>
          <w:b/>
          <w:sz w:val="28"/>
          <w:szCs w:val="28"/>
        </w:rPr>
        <w:t>75-летие</w:t>
      </w:r>
      <w:r w:rsidR="00FD2957">
        <w:rPr>
          <w:rFonts w:ascii="Times New Roman" w:hAnsi="Times New Roman"/>
          <w:b/>
          <w:sz w:val="28"/>
          <w:szCs w:val="28"/>
        </w:rPr>
        <w:t xml:space="preserve"> освобождения сл. Советка</w:t>
      </w:r>
      <w:r w:rsidR="00E74497" w:rsidRPr="005F3B8C">
        <w:rPr>
          <w:rFonts w:ascii="Times New Roman" w:hAnsi="Times New Roman"/>
          <w:b/>
          <w:sz w:val="28"/>
          <w:szCs w:val="28"/>
        </w:rPr>
        <w:t>, Неклиновского района и Ростовской облас</w:t>
      </w:r>
      <w:r w:rsidR="00FD2957">
        <w:rPr>
          <w:rFonts w:ascii="Times New Roman" w:hAnsi="Times New Roman"/>
          <w:b/>
          <w:sz w:val="28"/>
          <w:szCs w:val="28"/>
        </w:rPr>
        <w:t>ти от</w:t>
      </w:r>
      <w:r w:rsidR="00FD2957" w:rsidRPr="00FD2957">
        <w:rPr>
          <w:rFonts w:ascii="Times New Roman" w:hAnsi="Times New Roman"/>
          <w:b/>
          <w:sz w:val="28"/>
          <w:szCs w:val="28"/>
        </w:rPr>
        <w:t xml:space="preserve"> </w:t>
      </w:r>
      <w:r w:rsidR="00FD2957" w:rsidRPr="005F3B8C">
        <w:rPr>
          <w:rFonts w:ascii="Times New Roman" w:hAnsi="Times New Roman"/>
          <w:b/>
          <w:sz w:val="28"/>
          <w:szCs w:val="28"/>
        </w:rPr>
        <w:t>немецко-фашистских захватчиков</w:t>
      </w:r>
      <w:r w:rsidR="00FD2957">
        <w:rPr>
          <w:rFonts w:ascii="Times New Roman" w:hAnsi="Times New Roman"/>
          <w:b/>
          <w:sz w:val="28"/>
          <w:szCs w:val="28"/>
        </w:rPr>
        <w:t xml:space="preserve">, </w:t>
      </w:r>
      <w:r w:rsidR="00152B84">
        <w:rPr>
          <w:rFonts w:ascii="Times New Roman" w:hAnsi="Times New Roman"/>
          <w:b/>
          <w:sz w:val="28"/>
          <w:szCs w:val="28"/>
        </w:rPr>
        <w:t>год добровольца (волонтера) и, конечно же, Чемпионат мира по футболу.</w:t>
      </w:r>
    </w:p>
    <w:p w:rsidR="00CD1044" w:rsidRDefault="00670900" w:rsidP="00166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Важнейшим событием для всех </w:t>
      </w:r>
      <w:proofErr w:type="spellStart"/>
      <w:r>
        <w:rPr>
          <w:rFonts w:ascii="Times New Roman" w:hAnsi="Times New Roman"/>
          <w:sz w:val="28"/>
          <w:szCs w:val="28"/>
        </w:rPr>
        <w:t>советинцев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стало открытие знака «Рубеж воинской доблести».</w:t>
      </w:r>
      <w:r w:rsidR="00E74497" w:rsidRPr="005F3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D87">
        <w:rPr>
          <w:rFonts w:ascii="Times New Roman" w:hAnsi="Times New Roman"/>
          <w:color w:val="000000"/>
          <w:sz w:val="28"/>
          <w:szCs w:val="28"/>
        </w:rPr>
        <w:t xml:space="preserve">Мы счастливы и горды, что вошли в тройку поселений Неклиновского района, </w:t>
      </w:r>
      <w:r w:rsidR="00FE2F25">
        <w:rPr>
          <w:rFonts w:ascii="Times New Roman" w:hAnsi="Times New Roman"/>
          <w:color w:val="000000"/>
          <w:sz w:val="28"/>
          <w:szCs w:val="28"/>
        </w:rPr>
        <w:t>которым была оказана такая честь</w:t>
      </w:r>
      <w:r w:rsidR="00BA2D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2F25">
        <w:rPr>
          <w:rFonts w:ascii="Times New Roman" w:hAnsi="Times New Roman"/>
          <w:color w:val="000000"/>
          <w:sz w:val="28"/>
          <w:szCs w:val="28"/>
        </w:rPr>
        <w:t>И э</w:t>
      </w:r>
      <w:r w:rsidR="00E74497" w:rsidRPr="005F3B8C"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E74497" w:rsidRPr="005F3B8C">
        <w:rPr>
          <w:rFonts w:ascii="Times New Roman" w:hAnsi="Times New Roman"/>
          <w:color w:val="000000"/>
          <w:sz w:val="28"/>
          <w:szCs w:val="28"/>
        </w:rPr>
        <w:t>день</w:t>
      </w:r>
      <w:r>
        <w:rPr>
          <w:rFonts w:ascii="Times New Roman" w:hAnsi="Times New Roman"/>
          <w:color w:val="000000"/>
          <w:sz w:val="28"/>
          <w:szCs w:val="28"/>
        </w:rPr>
        <w:t xml:space="preserve"> для каждого из нас стал днём</w:t>
      </w:r>
      <w:r w:rsidR="005874D6">
        <w:rPr>
          <w:rFonts w:ascii="Times New Roman" w:hAnsi="Times New Roman"/>
          <w:color w:val="000000"/>
          <w:sz w:val="28"/>
          <w:szCs w:val="28"/>
        </w:rPr>
        <w:t xml:space="preserve"> радости, скорби.</w:t>
      </w:r>
      <w:r w:rsidR="00E74497" w:rsidRPr="005F3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Человеческая память не подвластно времени.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сколько бы лет и десятилетий не</w:t>
      </w:r>
      <w:r w:rsidR="00E74497" w:rsidRPr="005F3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прошло, люди снова и снова будут возвращаться к нашей Победе, ознаменовавше</w:t>
      </w:r>
      <w:r w:rsidR="00587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торжество жизни над смертью, величию</w:t>
      </w:r>
      <w:r w:rsidR="00E74497" w:rsidRPr="005F3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подвига</w:t>
      </w:r>
      <w:r w:rsidR="00587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советского</w:t>
      </w:r>
      <w:r w:rsidR="00E74497" w:rsidRPr="005F3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солдата, ковавшего победу, освободившего нашу малую родину от порабощения. И не было в этот день равнодушия, а были только слёзы благодарности ВОИНУ – освободителю, и притихли в скорбной молчании и вечной памяти и взрослые, и дети.</w:t>
      </w:r>
      <w:r w:rsidR="00BA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 августа 2018г. – день открытия знака «Рубеж воинской доблести» останется навечно в сердце каждого </w:t>
      </w:r>
      <w:proofErr w:type="spellStart"/>
      <w:r w:rsidR="00BA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советинца</w:t>
      </w:r>
      <w:proofErr w:type="spellEnd"/>
      <w:r w:rsidR="00BA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6E74" w:rsidRDefault="00166E74" w:rsidP="00166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D6" w:rsidRPr="005F3B8C" w:rsidRDefault="005A0C4C" w:rsidP="00166E74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 был годом выборов </w:t>
      </w:r>
      <w:r w:rsidR="005874D6" w:rsidRPr="005874D6">
        <w:rPr>
          <w:rFonts w:ascii="Times New Roman" w:hAnsi="Times New Roman"/>
          <w:sz w:val="28"/>
          <w:szCs w:val="28"/>
        </w:rPr>
        <w:t xml:space="preserve">депутатов </w:t>
      </w:r>
      <w:r w:rsidR="005874D6" w:rsidRPr="005874D6">
        <w:rPr>
          <w:rFonts w:ascii="Times New Roman" w:hAnsi="Times New Roman"/>
          <w:b/>
          <w:sz w:val="28"/>
          <w:szCs w:val="28"/>
        </w:rPr>
        <w:t>Законодательного Собрания РО.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2F25" w:rsidRDefault="00E74497" w:rsidP="00166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3B8C">
        <w:rPr>
          <w:rFonts w:ascii="Times New Roman" w:hAnsi="Times New Roman"/>
          <w:sz w:val="28"/>
          <w:szCs w:val="28"/>
        </w:rPr>
        <w:t xml:space="preserve">Большая работа велась </w:t>
      </w:r>
      <w:r w:rsidR="005A0C4C">
        <w:rPr>
          <w:rFonts w:ascii="Times New Roman" w:hAnsi="Times New Roman"/>
          <w:sz w:val="28"/>
          <w:szCs w:val="28"/>
        </w:rPr>
        <w:t>в этом направлении.</w:t>
      </w:r>
      <w:r w:rsidR="00FE2F25">
        <w:rPr>
          <w:rFonts w:ascii="Times New Roman" w:hAnsi="Times New Roman"/>
          <w:sz w:val="28"/>
          <w:szCs w:val="28"/>
        </w:rPr>
        <w:t xml:space="preserve"> В</w:t>
      </w:r>
      <w:r w:rsidR="00FE2F25" w:rsidRPr="00FD2957">
        <w:rPr>
          <w:rFonts w:ascii="Times New Roman" w:hAnsi="Times New Roman"/>
          <w:sz w:val="28"/>
          <w:szCs w:val="28"/>
        </w:rPr>
        <w:t>стреча с кандидатом в депутаты Законодательного Собрания РО. В.Д.</w:t>
      </w:r>
      <w:r w:rsidR="00FE2F25">
        <w:rPr>
          <w:rFonts w:ascii="Times New Roman" w:hAnsi="Times New Roman"/>
          <w:sz w:val="28"/>
          <w:szCs w:val="28"/>
        </w:rPr>
        <w:t xml:space="preserve"> </w:t>
      </w:r>
      <w:r w:rsidR="00FE2F25" w:rsidRPr="00FD2957">
        <w:rPr>
          <w:rFonts w:ascii="Times New Roman" w:hAnsi="Times New Roman"/>
          <w:sz w:val="28"/>
          <w:szCs w:val="28"/>
        </w:rPr>
        <w:t>Гребенюко</w:t>
      </w:r>
      <w:r w:rsidR="00FE2F25">
        <w:rPr>
          <w:rFonts w:ascii="Times New Roman" w:hAnsi="Times New Roman"/>
          <w:sz w:val="28"/>
          <w:szCs w:val="28"/>
        </w:rPr>
        <w:t xml:space="preserve">м позволила </w:t>
      </w:r>
      <w:proofErr w:type="spellStart"/>
      <w:r w:rsidR="00FE2F25">
        <w:rPr>
          <w:rFonts w:ascii="Times New Roman" w:hAnsi="Times New Roman"/>
          <w:sz w:val="28"/>
          <w:szCs w:val="28"/>
        </w:rPr>
        <w:t>советинцам</w:t>
      </w:r>
      <w:proofErr w:type="spellEnd"/>
      <w:r w:rsidR="00FE2F25">
        <w:rPr>
          <w:rFonts w:ascii="Times New Roman" w:hAnsi="Times New Roman"/>
          <w:sz w:val="28"/>
          <w:szCs w:val="28"/>
        </w:rPr>
        <w:t xml:space="preserve"> из уст самого кандидата услышать о перспективах его дальнейшей работы. Были проведены</w:t>
      </w:r>
      <w:r w:rsidRPr="005F3B8C">
        <w:rPr>
          <w:rFonts w:ascii="Times New Roman" w:hAnsi="Times New Roman"/>
          <w:sz w:val="28"/>
          <w:szCs w:val="28"/>
        </w:rPr>
        <w:t xml:space="preserve"> встречи с коллективами, на которых выступили агит</w:t>
      </w:r>
      <w:r w:rsidR="00FE2F25">
        <w:rPr>
          <w:rFonts w:ascii="Times New Roman" w:hAnsi="Times New Roman"/>
          <w:sz w:val="28"/>
          <w:szCs w:val="28"/>
        </w:rPr>
        <w:t>бригады с концертной программой,</w:t>
      </w:r>
      <w:r w:rsidRPr="005F3B8C">
        <w:rPr>
          <w:rFonts w:ascii="Times New Roman" w:hAnsi="Times New Roman"/>
          <w:sz w:val="28"/>
          <w:szCs w:val="28"/>
        </w:rPr>
        <w:t xml:space="preserve"> круглые столы, беседы, викторины, </w:t>
      </w:r>
      <w:r w:rsidRPr="005F3B8C">
        <w:rPr>
          <w:rFonts w:ascii="Times New Roman" w:hAnsi="Times New Roman"/>
          <w:b/>
          <w:sz w:val="28"/>
          <w:szCs w:val="28"/>
        </w:rPr>
        <w:t>«Ты голосуешь впервые», «От твоего выбора зависит будущее», «Отдай свой</w:t>
      </w:r>
      <w:r w:rsidR="00FD2957">
        <w:rPr>
          <w:rFonts w:ascii="Times New Roman" w:hAnsi="Times New Roman"/>
          <w:b/>
          <w:sz w:val="28"/>
          <w:szCs w:val="28"/>
        </w:rPr>
        <w:t xml:space="preserve"> </w:t>
      </w:r>
      <w:r w:rsidR="00FE2F25">
        <w:rPr>
          <w:rFonts w:ascii="Times New Roman" w:hAnsi="Times New Roman"/>
          <w:b/>
          <w:sz w:val="28"/>
          <w:szCs w:val="28"/>
        </w:rPr>
        <w:t>голос за достойного кандидата».</w:t>
      </w:r>
    </w:p>
    <w:p w:rsidR="00FE2F25" w:rsidRDefault="005A0C4C" w:rsidP="00166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4C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проделанной </w:t>
      </w:r>
      <w:r w:rsidRPr="005A0C4C">
        <w:rPr>
          <w:rFonts w:ascii="Times New Roman" w:hAnsi="Times New Roman"/>
          <w:sz w:val="28"/>
          <w:szCs w:val="28"/>
        </w:rPr>
        <w:t>работы стали итоги выборов</w:t>
      </w:r>
      <w:r w:rsidR="0087237A">
        <w:rPr>
          <w:rFonts w:ascii="Times New Roman" w:hAnsi="Times New Roman"/>
          <w:sz w:val="28"/>
          <w:szCs w:val="28"/>
        </w:rPr>
        <w:t>:</w:t>
      </w:r>
    </w:p>
    <w:p w:rsidR="0087237A" w:rsidRPr="0087237A" w:rsidRDefault="0087237A" w:rsidP="00166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37A">
        <w:rPr>
          <w:rFonts w:ascii="Times New Roman" w:hAnsi="Times New Roman"/>
          <w:b/>
          <w:sz w:val="28"/>
          <w:szCs w:val="28"/>
        </w:rPr>
        <w:t>Гребенюк В.Д. набрал 928 голосов, 77,1% голосов</w:t>
      </w:r>
    </w:p>
    <w:p w:rsidR="0087237A" w:rsidRPr="0087237A" w:rsidRDefault="0087237A" w:rsidP="00166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37A">
        <w:rPr>
          <w:rFonts w:ascii="Times New Roman" w:hAnsi="Times New Roman"/>
          <w:b/>
          <w:sz w:val="28"/>
          <w:szCs w:val="28"/>
        </w:rPr>
        <w:t>Партия «Единая Россия» получила 867голосов, 71,7% голосов</w:t>
      </w:r>
    </w:p>
    <w:p w:rsidR="00166E74" w:rsidRDefault="00166E74" w:rsidP="00166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374" w:rsidRDefault="00036374" w:rsidP="00166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работники культуры</w:t>
      </w:r>
      <w:r w:rsidR="00996C23" w:rsidRPr="005F3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помнят</w:t>
      </w:r>
      <w:r w:rsidR="00996C23" w:rsidRPr="005F3B8C">
        <w:rPr>
          <w:rFonts w:ascii="Times New Roman" w:hAnsi="Times New Roman"/>
          <w:sz w:val="28"/>
          <w:szCs w:val="28"/>
        </w:rPr>
        <w:t xml:space="preserve"> слова Цицерона «История – свидетель прошлого, учитель жизни, вестник старины»</w:t>
      </w:r>
      <w:r w:rsidR="00996C23">
        <w:rPr>
          <w:rFonts w:ascii="Times New Roman" w:hAnsi="Times New Roman"/>
          <w:sz w:val="28"/>
          <w:szCs w:val="28"/>
        </w:rPr>
        <w:t xml:space="preserve">, поэтому к важной исторической вехе </w:t>
      </w:r>
      <w:r w:rsidR="005A0C4C">
        <w:rPr>
          <w:rFonts w:ascii="Times New Roman" w:hAnsi="Times New Roman"/>
          <w:sz w:val="28"/>
          <w:szCs w:val="28"/>
        </w:rPr>
        <w:t>страны – 100</w:t>
      </w:r>
      <w:r>
        <w:rPr>
          <w:rFonts w:ascii="Times New Roman" w:hAnsi="Times New Roman"/>
          <w:sz w:val="28"/>
          <w:szCs w:val="28"/>
        </w:rPr>
        <w:t>-</w:t>
      </w:r>
      <w:r w:rsidR="005A0C4C">
        <w:rPr>
          <w:rFonts w:ascii="Times New Roman" w:hAnsi="Times New Roman"/>
          <w:sz w:val="28"/>
          <w:szCs w:val="28"/>
        </w:rPr>
        <w:t>л</w:t>
      </w:r>
      <w:r w:rsidR="00996C23">
        <w:rPr>
          <w:rFonts w:ascii="Times New Roman" w:hAnsi="Times New Roman"/>
          <w:sz w:val="28"/>
          <w:szCs w:val="28"/>
        </w:rPr>
        <w:t xml:space="preserve">етие ВЛКСМ готовились долго и серьёзно. </w:t>
      </w:r>
      <w:r w:rsidR="00FD2957">
        <w:rPr>
          <w:rFonts w:ascii="Times New Roman" w:hAnsi="Times New Roman"/>
          <w:sz w:val="28"/>
          <w:szCs w:val="28"/>
        </w:rPr>
        <w:t>Они по</w:t>
      </w:r>
      <w:r w:rsidR="005A0C4C">
        <w:rPr>
          <w:rFonts w:ascii="Times New Roman" w:hAnsi="Times New Roman"/>
          <w:sz w:val="28"/>
          <w:szCs w:val="28"/>
        </w:rPr>
        <w:t xml:space="preserve"> крупицам собирали историю </w:t>
      </w:r>
      <w:r w:rsidR="00996C23">
        <w:rPr>
          <w:rFonts w:ascii="Times New Roman" w:hAnsi="Times New Roman"/>
          <w:sz w:val="28"/>
          <w:szCs w:val="28"/>
        </w:rPr>
        <w:t>Советинской комсомольской организации. Встречи, воспоминания, рассказы. И всё это вылилось потом в праздник, на котором кроме истории звучали комсомольские песни того времени. Зрители в зале не остались равнодушными, а звонко и с комсомольским задором подпевали из зала.</w:t>
      </w:r>
      <w:r w:rsidR="00E74497" w:rsidRPr="005F3B8C">
        <w:rPr>
          <w:rFonts w:ascii="Times New Roman" w:hAnsi="Times New Roman"/>
          <w:sz w:val="28"/>
          <w:szCs w:val="28"/>
        </w:rPr>
        <w:t xml:space="preserve">    </w:t>
      </w:r>
    </w:p>
    <w:p w:rsidR="00E74497" w:rsidRPr="005F3B8C" w:rsidRDefault="00E74497" w:rsidP="00166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B8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D6E46" w:rsidRDefault="00BD6E46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74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  <w:r w:rsidR="00036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036374" w:rsidRPr="0003637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</w:t>
      </w:r>
      <w:proofErr w:type="spellStart"/>
      <w:r w:rsidR="00036374" w:rsidRPr="00036374">
        <w:rPr>
          <w:rFonts w:ascii="Times New Roman" w:eastAsia="Times New Roman" w:hAnsi="Times New Roman"/>
          <w:sz w:val="28"/>
          <w:szCs w:val="28"/>
          <w:lang w:eastAsia="ru-RU"/>
        </w:rPr>
        <w:t>приоритетнейших</w:t>
      </w:r>
      <w:proofErr w:type="spellEnd"/>
      <w:r w:rsidR="00036374" w:rsidRPr="0003637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 нашей жизни, поэтому Администрация поселения уделяет этому большое </w:t>
      </w:r>
      <w:r w:rsidR="00096D43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036374" w:rsidRPr="000363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6D43" w:rsidRDefault="00096D43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166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наше поселение приняло участие в Российской агропромышленной выставке «Золотая осень»</w:t>
      </w:r>
      <w:r w:rsidR="0087237A">
        <w:rPr>
          <w:rFonts w:ascii="Times New Roman" w:eastAsia="Times New Roman" w:hAnsi="Times New Roman"/>
          <w:sz w:val="28"/>
          <w:szCs w:val="28"/>
          <w:lang w:eastAsia="ru-RU"/>
        </w:rPr>
        <w:t>, проходившей в г. Москва,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45A51">
        <w:rPr>
          <w:rFonts w:ascii="Times New Roman" w:eastAsia="Times New Roman" w:hAnsi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«За достижение высоких результатов в сфере устойчивого развития сельских территорий» в номинации «Формирование комфортной среды жизнедеятельности в сельских поселениях» было награждено Дипломом и серебряной медалью.</w:t>
      </w:r>
    </w:p>
    <w:p w:rsidR="00005B32" w:rsidRPr="00F45C6E" w:rsidRDefault="00036374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Е</w:t>
      </w:r>
      <w:r w:rsidR="00192C93">
        <w:rPr>
          <w:rFonts w:ascii="Times New Roman" w:hAnsi="Times New Roman"/>
          <w:sz w:val="28"/>
          <w:szCs w:val="28"/>
        </w:rPr>
        <w:t xml:space="preserve">жегодно </w:t>
      </w:r>
      <w:r w:rsidR="0087237A">
        <w:rPr>
          <w:rFonts w:ascii="Times New Roman" w:hAnsi="Times New Roman"/>
          <w:sz w:val="28"/>
          <w:szCs w:val="28"/>
        </w:rPr>
        <w:t>в нашем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2C93">
        <w:rPr>
          <w:rFonts w:ascii="Times New Roman" w:hAnsi="Times New Roman"/>
          <w:sz w:val="28"/>
          <w:szCs w:val="28"/>
        </w:rPr>
        <w:t xml:space="preserve">проходят Дни защиты от экологической     опасности под девизом </w:t>
      </w:r>
      <w:r w:rsidR="00787748">
        <w:rPr>
          <w:rFonts w:ascii="Times New Roman" w:hAnsi="Times New Roman"/>
          <w:sz w:val="28"/>
          <w:szCs w:val="28"/>
        </w:rPr>
        <w:t>«Экология-Безопасность-Жизнь».</w:t>
      </w:r>
      <w:r w:rsidR="0087237A">
        <w:rPr>
          <w:rFonts w:ascii="Times New Roman" w:hAnsi="Times New Roman"/>
          <w:sz w:val="28"/>
          <w:szCs w:val="28"/>
        </w:rPr>
        <w:t xml:space="preserve"> </w:t>
      </w:r>
      <w:r w:rsidR="00787748">
        <w:rPr>
          <w:rFonts w:ascii="Times New Roman" w:hAnsi="Times New Roman"/>
          <w:sz w:val="28"/>
          <w:szCs w:val="28"/>
        </w:rPr>
        <w:t>В</w:t>
      </w:r>
      <w:r w:rsidR="00192C93">
        <w:rPr>
          <w:rFonts w:ascii="Times New Roman" w:hAnsi="Times New Roman"/>
          <w:sz w:val="28"/>
          <w:szCs w:val="28"/>
        </w:rPr>
        <w:t xml:space="preserve"> рамках этого экологического </w:t>
      </w:r>
      <w:r w:rsidR="00787748">
        <w:rPr>
          <w:rFonts w:ascii="Times New Roman" w:hAnsi="Times New Roman"/>
          <w:sz w:val="28"/>
          <w:szCs w:val="28"/>
        </w:rPr>
        <w:t>декадника, для</w:t>
      </w:r>
      <w:r w:rsidR="00192C93">
        <w:rPr>
          <w:rFonts w:ascii="Times New Roman" w:hAnsi="Times New Roman"/>
          <w:sz w:val="28"/>
          <w:szCs w:val="28"/>
        </w:rPr>
        <w:t xml:space="preserve"> наведения санитарного п</w:t>
      </w:r>
      <w:r w:rsidR="00787748">
        <w:rPr>
          <w:rFonts w:ascii="Times New Roman" w:hAnsi="Times New Roman"/>
          <w:sz w:val="28"/>
          <w:szCs w:val="28"/>
        </w:rPr>
        <w:t xml:space="preserve">орядка, проведен ряд </w:t>
      </w:r>
      <w:r w:rsidR="00192C93">
        <w:rPr>
          <w:rFonts w:ascii="Times New Roman" w:hAnsi="Times New Roman"/>
          <w:sz w:val="28"/>
          <w:szCs w:val="28"/>
        </w:rPr>
        <w:t xml:space="preserve">субботников, на </w:t>
      </w:r>
      <w:r w:rsidR="00787748">
        <w:rPr>
          <w:rFonts w:ascii="Times New Roman" w:hAnsi="Times New Roman"/>
          <w:sz w:val="28"/>
          <w:szCs w:val="28"/>
        </w:rPr>
        <w:t>территориях, прилегающих к</w:t>
      </w:r>
      <w:r w:rsidR="00192C93">
        <w:rPr>
          <w:rFonts w:ascii="Times New Roman" w:hAnsi="Times New Roman"/>
          <w:sz w:val="28"/>
          <w:szCs w:val="28"/>
        </w:rPr>
        <w:t xml:space="preserve"> производственным участкам организаций (ЗАО «Колхоз Советинский», ООО «Агрокомплекс Рос</w:t>
      </w:r>
      <w:r w:rsidR="00787748">
        <w:rPr>
          <w:rFonts w:ascii="Times New Roman" w:hAnsi="Times New Roman"/>
          <w:sz w:val="28"/>
          <w:szCs w:val="28"/>
        </w:rPr>
        <w:t>товский» ПУ № 2, ИП Юрьев А.И.). Наведён порядок на территориях Советинск</w:t>
      </w:r>
      <w:r w:rsidR="00166E74">
        <w:rPr>
          <w:rFonts w:ascii="Times New Roman" w:hAnsi="Times New Roman"/>
          <w:sz w:val="28"/>
          <w:szCs w:val="28"/>
        </w:rPr>
        <w:t>ого ДК, Советинской и Приютинской</w:t>
      </w:r>
      <w:r w:rsidR="00192C93">
        <w:rPr>
          <w:rFonts w:ascii="Times New Roman" w:hAnsi="Times New Roman"/>
          <w:sz w:val="28"/>
          <w:szCs w:val="28"/>
        </w:rPr>
        <w:t xml:space="preserve"> С</w:t>
      </w:r>
      <w:r w:rsidR="00166E74">
        <w:rPr>
          <w:rFonts w:ascii="Times New Roman" w:hAnsi="Times New Roman"/>
          <w:sz w:val="28"/>
          <w:szCs w:val="28"/>
        </w:rPr>
        <w:t>О</w:t>
      </w:r>
      <w:r w:rsidR="00192C93">
        <w:rPr>
          <w:rFonts w:ascii="Times New Roman" w:hAnsi="Times New Roman"/>
          <w:sz w:val="28"/>
          <w:szCs w:val="28"/>
        </w:rPr>
        <w:t xml:space="preserve">Ш, детских садов, Врачебной амбулатории, </w:t>
      </w:r>
      <w:proofErr w:type="spellStart"/>
      <w:r w:rsidR="00192C93">
        <w:rPr>
          <w:rFonts w:ascii="Times New Roman" w:hAnsi="Times New Roman"/>
          <w:sz w:val="28"/>
          <w:szCs w:val="28"/>
        </w:rPr>
        <w:t>ФАПов</w:t>
      </w:r>
      <w:proofErr w:type="spellEnd"/>
      <w:r w:rsidR="00192C93">
        <w:rPr>
          <w:rFonts w:ascii="Times New Roman" w:hAnsi="Times New Roman"/>
          <w:sz w:val="28"/>
          <w:szCs w:val="28"/>
        </w:rPr>
        <w:t xml:space="preserve">, </w:t>
      </w:r>
      <w:r w:rsidR="00787748">
        <w:rPr>
          <w:rFonts w:ascii="Times New Roman" w:hAnsi="Times New Roman"/>
          <w:sz w:val="28"/>
          <w:szCs w:val="28"/>
        </w:rPr>
        <w:t>магазинов. Не остались без внимания памятники героям ВОВ, детские</w:t>
      </w:r>
      <w:r w:rsidR="00192C93">
        <w:rPr>
          <w:rFonts w:ascii="Times New Roman" w:hAnsi="Times New Roman"/>
          <w:sz w:val="28"/>
          <w:szCs w:val="28"/>
        </w:rPr>
        <w:t xml:space="preserve"> пл</w:t>
      </w:r>
      <w:r w:rsidR="00787748">
        <w:rPr>
          <w:rFonts w:ascii="Times New Roman" w:hAnsi="Times New Roman"/>
          <w:sz w:val="28"/>
          <w:szCs w:val="28"/>
        </w:rPr>
        <w:t>ощадки, гражданские</w:t>
      </w:r>
      <w:r w:rsidR="00192C93">
        <w:rPr>
          <w:rFonts w:ascii="Times New Roman" w:hAnsi="Times New Roman"/>
          <w:sz w:val="28"/>
          <w:szCs w:val="28"/>
        </w:rPr>
        <w:t xml:space="preserve"> кладбищ</w:t>
      </w:r>
      <w:r w:rsidR="00787748">
        <w:rPr>
          <w:rFonts w:ascii="Times New Roman" w:hAnsi="Times New Roman"/>
          <w:sz w:val="28"/>
          <w:szCs w:val="28"/>
        </w:rPr>
        <w:t>а. У</w:t>
      </w:r>
      <w:r w:rsidR="00192C93">
        <w:rPr>
          <w:rFonts w:ascii="Times New Roman" w:hAnsi="Times New Roman"/>
          <w:sz w:val="28"/>
          <w:szCs w:val="28"/>
        </w:rPr>
        <w:t>лиц</w:t>
      </w:r>
      <w:r w:rsidR="00787748">
        <w:rPr>
          <w:rFonts w:ascii="Times New Roman" w:hAnsi="Times New Roman"/>
          <w:sz w:val="28"/>
          <w:szCs w:val="28"/>
        </w:rPr>
        <w:t>ы и проспекты постарались привести в порядок на субботниках.</w:t>
      </w:r>
    </w:p>
    <w:p w:rsidR="00005B32" w:rsidRPr="00F45C6E" w:rsidRDefault="00005B32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9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Планомерно ведётся высадка</w:t>
      </w:r>
      <w:r w:rsidR="00192C9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 и кустарников.  В 2018 году </w:t>
      </w:r>
      <w:r w:rsidRPr="00192C93">
        <w:rPr>
          <w:rFonts w:ascii="Times New Roman" w:eastAsia="Times New Roman" w:hAnsi="Times New Roman"/>
          <w:sz w:val="28"/>
          <w:szCs w:val="28"/>
          <w:lang w:eastAsia="ru-RU"/>
        </w:rPr>
        <w:t>высажено:</w:t>
      </w:r>
    </w:p>
    <w:p w:rsidR="004467FC" w:rsidRPr="00192C93" w:rsidRDefault="00192C93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93">
        <w:rPr>
          <w:rFonts w:ascii="Times New Roman" w:eastAsia="Times New Roman" w:hAnsi="Times New Roman"/>
          <w:b/>
          <w:sz w:val="28"/>
          <w:szCs w:val="28"/>
          <w:lang w:eastAsia="ru-RU"/>
        </w:rPr>
        <w:t>60 -</w:t>
      </w:r>
      <w:r w:rsidRPr="00192C93">
        <w:rPr>
          <w:rFonts w:ascii="Times New Roman" w:eastAsia="Times New Roman" w:hAnsi="Times New Roman"/>
          <w:sz w:val="28"/>
          <w:szCs w:val="28"/>
          <w:lang w:eastAsia="ru-RU"/>
        </w:rPr>
        <w:t>саженцев</w:t>
      </w:r>
      <w:r w:rsidR="00005B32" w:rsidRPr="00192C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6E46" w:rsidRPr="00192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3004" w:rsidRPr="00F45C6E" w:rsidRDefault="00192C93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92C93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2C3004" w:rsidRPr="00192C93"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кустарников.</w:t>
      </w:r>
    </w:p>
    <w:p w:rsidR="00F45C6E" w:rsidRPr="00F45C6E" w:rsidRDefault="00F45C6E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 площади перед административным зданием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сделаны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3 157 610,80 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произведены работы по укладке плитки «Брусчатка», работы по установке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поребриков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пандусов и бордюров, работы по электроосвещению на площади, была уложена плитка на основании стелы «Рубеж воинской доблести», произведён монтаж и укладка труб водопроводной сети для полива клумб на площади, б</w:t>
      </w:r>
      <w:r w:rsidR="00166E74">
        <w:rPr>
          <w:rFonts w:ascii="Times New Roman" w:eastAsia="Times New Roman" w:hAnsi="Times New Roman"/>
          <w:sz w:val="28"/>
          <w:szCs w:val="28"/>
          <w:lang w:eastAsia="ru-RU"/>
        </w:rPr>
        <w:t>ыли приобретены скамьи и урны,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асфальтированы и уложены бетонными плитами тротуары на площади. Большую помощь в реализации работ по благоустройству оказало ЗАО «Колхоз Советинский». Силами хозяйства была произведена установка памятника боевой разведывательной машины БРМ-1К, общей стоимостью </w:t>
      </w:r>
      <w:r w:rsidRPr="00DD63F0">
        <w:rPr>
          <w:rFonts w:ascii="Times New Roman" w:eastAsia="Times New Roman" w:hAnsi="Times New Roman"/>
          <w:b/>
          <w:sz w:val="28"/>
          <w:szCs w:val="28"/>
          <w:lang w:eastAsia="ru-RU"/>
        </w:rPr>
        <w:t>390 753 рублей.</w:t>
      </w:r>
    </w:p>
    <w:p w:rsidR="002D7CA1" w:rsidRPr="00573853" w:rsidRDefault="00E202E9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C6E" w:rsidRDefault="00F45C6E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В сл. Советка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хуторах Приют, Головинка, селах Новостроенка, Александровка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работы по переводу уличного освещения на энергосберегающие светодиодные лампы, всего установлено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B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 </w:t>
      </w:r>
      <w:r w:rsidRPr="008B1E27">
        <w:rPr>
          <w:rFonts w:ascii="Times New Roman" w:eastAsia="Times New Roman" w:hAnsi="Times New Roman"/>
          <w:sz w:val="28"/>
          <w:szCs w:val="28"/>
          <w:lang w:eastAsia="ru-RU"/>
        </w:rPr>
        <w:t>ламп. Ранее, как вы знаете, ту же замену мы сделали в хуторах Любовка, Садки и Копани.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1EF" w:rsidRDefault="00004E16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нарушителям правил благоустройства </w:t>
      </w:r>
      <w:r w:rsidR="0013309C" w:rsidRPr="00A60CF5">
        <w:rPr>
          <w:rFonts w:ascii="Times New Roman" w:eastAsia="Times New Roman" w:hAnsi="Times New Roman"/>
          <w:sz w:val="28"/>
          <w:szCs w:val="28"/>
          <w:lang w:eastAsia="ru-RU"/>
        </w:rPr>
        <w:t>применены</w:t>
      </w: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административного </w:t>
      </w:r>
      <w:r w:rsidR="00FC5E75" w:rsidRPr="00A60CF5">
        <w:rPr>
          <w:rFonts w:ascii="Times New Roman" w:eastAsia="Times New Roman" w:hAnsi="Times New Roman"/>
          <w:sz w:val="28"/>
          <w:szCs w:val="28"/>
          <w:lang w:eastAsia="ru-RU"/>
        </w:rPr>
        <w:t>воздействия</w:t>
      </w:r>
      <w:r w:rsidR="0013309C"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C5E75"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составлено</w:t>
      </w:r>
      <w:r w:rsidR="00ED621E"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CF5" w:rsidRPr="00A60CF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протоколов.</w:t>
      </w:r>
    </w:p>
    <w:p w:rsidR="008F51EF" w:rsidRDefault="008F51E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>уделяет вопросам безопасности проживающего в нем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разъяснительная работа с пенсионерами </w:t>
      </w:r>
      <w:r w:rsidR="00F32E3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32E3B" w:rsidRPr="008F51EF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вести себя в чрезвычайных ситуациях.</w:t>
      </w:r>
      <w:r w:rsidRPr="008F5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1EF" w:rsidRPr="00E32E9F" w:rsidRDefault="008F51E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правила поведения на воде в летний и зимний периоды, правила поведения в чрезвычайных ситуациях.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1EF" w:rsidRDefault="008F51E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>Проведены профилактические беседы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населением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правилам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летний пожароопасный период и зимой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 в быту, с гражданами</w:t>
      </w:r>
      <w:r w:rsidR="003412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склонным</w:t>
      </w:r>
      <w:r w:rsidR="003412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правонарушениям в этой области. Неблагополучные семьи и многодетные семьи посещались в ноябре и декабре 2019 года работниками 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совместно с участковым с целью выяснения выполнения ими правил пожарной безопасности в жилых домах.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E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работа по выявлению и обследованию домов и строений, в которых в настоящее время не проживают граждане. </w:t>
      </w:r>
    </w:p>
    <w:p w:rsidR="008F51EF" w:rsidRDefault="00284522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</w:t>
      </w:r>
      <w:r w:rsidR="008F51EF">
        <w:rPr>
          <w:rFonts w:ascii="Times New Roman" w:eastAsia="Times New Roman" w:hAnsi="Times New Roman"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8F51E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вести себя в чрезвычайных ситуациях.</w:t>
      </w:r>
    </w:p>
    <w:p w:rsidR="00E32E9F" w:rsidRPr="008F51EF" w:rsidRDefault="00E32E9F" w:rsidP="00166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Работой по соблюдению правил пожарной </w:t>
      </w:r>
      <w:r w:rsidR="0061465E" w:rsidRPr="00A60CF5">
        <w:rPr>
          <w:rFonts w:ascii="Times New Roman" w:eastAsia="Times New Roman" w:hAnsi="Times New Roman"/>
          <w:sz w:val="28"/>
          <w:szCs w:val="28"/>
          <w:lang w:eastAsia="ru-RU"/>
        </w:rPr>
        <w:t>безопасности занимаются не толь</w:t>
      </w: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ко работники 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0C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но и </w:t>
      </w:r>
      <w:r w:rsidR="0061465E" w:rsidRPr="00A60CF5">
        <w:rPr>
          <w:rFonts w:ascii="Times New Roman" w:eastAsia="Times New Roman" w:hAnsi="Times New Roman"/>
          <w:sz w:val="28"/>
          <w:szCs w:val="28"/>
          <w:lang w:eastAsia="ru-RU"/>
        </w:rPr>
        <w:t>работники Дома культуры, библиотек и образовательные учреждения.</w:t>
      </w:r>
    </w:p>
    <w:p w:rsidR="002107F7" w:rsidRPr="00145A51" w:rsidRDefault="0061465E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сложную обстановку в нашем регионе, </w:t>
      </w:r>
      <w:r w:rsidR="00613503" w:rsidRPr="00145A51">
        <w:rPr>
          <w:rFonts w:ascii="Times New Roman" w:eastAsia="Times New Roman" w:hAnsi="Times New Roman"/>
          <w:sz w:val="28"/>
          <w:szCs w:val="28"/>
          <w:lang w:eastAsia="ru-RU"/>
        </w:rPr>
        <w:t>нельзя</w:t>
      </w:r>
      <w:r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заниматься вопросами профилактики борьбы с терроризмом, мы поддерживаем районную программу </w:t>
      </w:r>
      <w:r w:rsidRPr="00145A51">
        <w:rPr>
          <w:rFonts w:ascii="Times New Roman" w:eastAsia="Times New Roman" w:hAnsi="Times New Roman"/>
          <w:b/>
          <w:sz w:val="28"/>
          <w:szCs w:val="28"/>
          <w:lang w:eastAsia="ru-RU"/>
        </w:rPr>
        <w:t>«Неклиновский р</w:t>
      </w:r>
      <w:r w:rsidR="0088040E" w:rsidRPr="00145A51">
        <w:rPr>
          <w:rFonts w:ascii="Times New Roman" w:eastAsia="Times New Roman" w:hAnsi="Times New Roman"/>
          <w:b/>
          <w:sz w:val="28"/>
          <w:szCs w:val="28"/>
          <w:lang w:eastAsia="ru-RU"/>
        </w:rPr>
        <w:t>айон – территория безопасности».</w:t>
      </w:r>
      <w:r w:rsidR="0088040E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>опросы</w:t>
      </w:r>
      <w:r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вредных привычек (наркомании, пьянства, курения)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приоритетны для нас. Думая о своём будущем и будущем наших детей</w:t>
      </w:r>
      <w:r w:rsidR="0088040E" w:rsidRPr="00145A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стараемся разъяснить населению Областной закон РО от 16.12.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346 «О мерах по предупреждению причинения вреда здоровью детей, их физическому, интеллектуальному, психическому, духовному и нравственному развитию». А проще, мы стараемся, чтобы 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родитель знал, где находится его ребёнок</w:t>
      </w:r>
      <w:r w:rsidR="006208E0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сопровождал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22-00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>ч. до 6-00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35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6208E0" w:rsidRPr="00145A51">
        <w:rPr>
          <w:rFonts w:ascii="Times New Roman" w:eastAsia="Times New Roman" w:hAnsi="Times New Roman"/>
          <w:sz w:val="28"/>
          <w:szCs w:val="28"/>
          <w:lang w:eastAsia="ru-RU"/>
        </w:rPr>
        <w:t>детей в возрасте до 16 лет, находящихся вне жилища.</w:t>
      </w:r>
      <w:r w:rsidR="002107F7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2C5C" w:rsidRPr="00DF3AE1" w:rsidRDefault="002107F7" w:rsidP="00166E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1">
        <w:rPr>
          <w:rFonts w:ascii="Times New Roman" w:eastAsia="Times New Roman" w:hAnsi="Times New Roman"/>
          <w:sz w:val="28"/>
          <w:szCs w:val="28"/>
          <w:lang w:eastAsia="ru-RU"/>
        </w:rPr>
        <w:t>Этой работой у нас занимаются в основном работники образования и культуры.</w:t>
      </w:r>
      <w:r w:rsidR="0013309C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0E" w:rsidRPr="00145A51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DF3AE1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</w:t>
      </w:r>
      <w:r w:rsidR="0088040E" w:rsidRPr="00145A5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говорить об этом мало – надо предоставить вредным привычкам альтернативу – вот </w:t>
      </w:r>
      <w:r w:rsidR="00DF3AE1" w:rsidRPr="00145A51">
        <w:rPr>
          <w:rFonts w:ascii="Times New Roman" w:eastAsia="Times New Roman" w:hAnsi="Times New Roman"/>
          <w:sz w:val="28"/>
          <w:szCs w:val="28"/>
          <w:lang w:eastAsia="ru-RU"/>
        </w:rPr>
        <w:t>поэтому в сл. Советка были установлены спортивные тренажёры, на которых могут заниматься все желающие.</w:t>
      </w:r>
    </w:p>
    <w:p w:rsidR="00735071" w:rsidRPr="003412F8" w:rsidRDefault="0013309C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 w:rsidR="00341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145A51" w:rsidRPr="003412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Услуги связи, торговли</w:t>
      </w:r>
      <w:r w:rsidR="002845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84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145A51" w:rsidRPr="00341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5A51" w:rsidRPr="003412F8">
        <w:rPr>
          <w:rFonts w:ascii="Times New Roman" w:eastAsia="Times New Roman" w:hAnsi="Times New Roman"/>
          <w:bCs/>
          <w:sz w:val="28"/>
          <w:szCs w:val="28"/>
          <w:lang w:eastAsia="ru-RU"/>
        </w:rPr>
        <w:t>это те услуги, которыми мы пользуемся ежедневно, поэтому мы никак не можем о них не упомянуть.</w:t>
      </w:r>
    </w:p>
    <w:p w:rsidR="003412F8" w:rsidRDefault="00735071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r w:rsidR="00DF3AE1"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рритории поселения </w:t>
      </w:r>
      <w:r w:rsidR="00613503" w:rsidRPr="003412F8">
        <w:rPr>
          <w:rFonts w:ascii="Times New Roman" w:eastAsia="Times New Roman" w:hAnsi="Times New Roman"/>
          <w:sz w:val="28"/>
          <w:szCs w:val="28"/>
          <w:lang w:eastAsia="ru-RU"/>
        </w:rPr>
        <w:t>функционируют 2 отделения</w:t>
      </w:r>
      <w:r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«Почты России», где производится прием коммунальных и налоговых платежей, п</w:t>
      </w:r>
      <w:r w:rsid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 писем, посылок, переводов. Здесь же организована </w:t>
      </w:r>
      <w:r w:rsidRPr="003412F8">
        <w:rPr>
          <w:rFonts w:ascii="Times New Roman" w:eastAsia="Times New Roman" w:hAnsi="Times New Roman"/>
          <w:sz w:val="28"/>
          <w:szCs w:val="28"/>
          <w:lang w:eastAsia="ru-RU"/>
        </w:rPr>
        <w:t>продажа марочной продукции и товаров первой необходимости.</w:t>
      </w:r>
    </w:p>
    <w:p w:rsidR="00735071" w:rsidRPr="003412F8" w:rsidRDefault="003412F8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нтернет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для многих необходимость</w:t>
      </w:r>
      <w:r w:rsidR="002845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ведь она помогает общаться со всем миром, а теперь ещё мы учимся </w:t>
      </w:r>
      <w:r w:rsidR="008D602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платежи с помощью </w:t>
      </w:r>
      <w:r w:rsidR="008D6026">
        <w:rPr>
          <w:rFonts w:ascii="Times New Roman" w:eastAsia="Times New Roman" w:hAnsi="Times New Roman"/>
          <w:sz w:val="28"/>
          <w:szCs w:val="28"/>
          <w:lang w:eastAsia="ru-RU"/>
        </w:rPr>
        <w:t>его помощью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</w:t>
      </w:r>
      <w:r w:rsidR="008D6026">
        <w:rPr>
          <w:rFonts w:ascii="Times New Roman" w:eastAsia="Times New Roman" w:hAnsi="Times New Roman"/>
          <w:sz w:val="28"/>
          <w:szCs w:val="28"/>
          <w:lang w:eastAsia="ru-RU"/>
        </w:rPr>
        <w:t>качественная связь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поселения стал</w:t>
      </w:r>
      <w:r w:rsidR="008D60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необходим.</w:t>
      </w:r>
      <w:r w:rsidR="00145A51"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скоростной интернет (оптико-волокно) получили жители </w:t>
      </w:r>
      <w:r w:rsidR="00C0673F">
        <w:rPr>
          <w:rFonts w:ascii="Times New Roman" w:eastAsia="Times New Roman" w:hAnsi="Times New Roman"/>
          <w:sz w:val="28"/>
          <w:szCs w:val="28"/>
          <w:lang w:eastAsia="ru-RU"/>
        </w:rPr>
        <w:t>хутора Приют</w:t>
      </w:r>
      <w:r w:rsidR="00145A51"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сл.</w:t>
      </w:r>
      <w:r w:rsidR="00C067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Советка</w:t>
      </w:r>
      <w:r w:rsidR="00145A51" w:rsidRPr="00341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5071" w:rsidRPr="003412F8" w:rsidRDefault="00735071" w:rsidP="00284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2F8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Торговля</w:t>
      </w:r>
      <w:r w:rsidR="008D60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нас </w:t>
      </w:r>
      <w:r w:rsidR="00DF3AE1" w:rsidRPr="003412F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представлена 14</w:t>
      </w:r>
      <w:r w:rsidR="00DF3AE1"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магазинами</w:t>
      </w:r>
      <w:r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, мелкорозничная торговля </w:t>
      </w:r>
      <w:r w:rsidR="008D6026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Pr="003412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предпринимателями, обеспечивающими снабжение населения товарами первой необходимости.</w:t>
      </w:r>
    </w:p>
    <w:p w:rsidR="00FC5E75" w:rsidRPr="0013309C" w:rsidRDefault="00FC5E75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EC1" w:rsidRPr="008D6026" w:rsidRDefault="008D6026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F45C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C5E75" w:rsidRPr="00573853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</w:t>
      </w:r>
      <w:r w:rsidR="003E6111" w:rsidRPr="00573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и строительство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 те социальные сферы, которые затрагивают каждого жителя поселения</w:t>
      </w:r>
      <w:r w:rsidRPr="008D6026">
        <w:rPr>
          <w:rFonts w:ascii="Times New Roman" w:eastAsia="Times New Roman" w:hAnsi="Times New Roman"/>
          <w:sz w:val="28"/>
          <w:szCs w:val="28"/>
          <w:lang w:eastAsia="ru-RU"/>
        </w:rPr>
        <w:t>, поэтому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CB3924" w:rsidRPr="00573853">
        <w:rPr>
          <w:rFonts w:ascii="Times New Roman" w:eastAsia="Times New Roman" w:hAnsi="Times New Roman"/>
          <w:sz w:val="28"/>
          <w:szCs w:val="28"/>
          <w:lang w:eastAsia="ru-RU"/>
        </w:rPr>
        <w:t>пециалисты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0EB" w:rsidRPr="00573853">
        <w:rPr>
          <w:rFonts w:ascii="Times New Roman" w:eastAsia="Times New Roman" w:hAnsi="Times New Roman"/>
          <w:sz w:val="28"/>
          <w:szCs w:val="28"/>
          <w:lang w:eastAsia="ru-RU"/>
        </w:rPr>
        <w:t>админис</w:t>
      </w:r>
      <w:r w:rsidR="00CB3924" w:rsidRPr="00573853">
        <w:rPr>
          <w:rFonts w:ascii="Times New Roman" w:eastAsia="Times New Roman" w:hAnsi="Times New Roman"/>
          <w:sz w:val="28"/>
          <w:szCs w:val="28"/>
          <w:lang w:eastAsia="ru-RU"/>
        </w:rPr>
        <w:t>трации постоянно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24" w:rsidRPr="00573853">
        <w:rPr>
          <w:rFonts w:ascii="Times New Roman" w:eastAsia="Times New Roman" w:hAnsi="Times New Roman"/>
          <w:sz w:val="28"/>
          <w:szCs w:val="28"/>
          <w:lang w:eastAsia="ru-RU"/>
        </w:rPr>
        <w:t>информируют жителей о федеральных и областных</w:t>
      </w:r>
      <w:r w:rsidR="00C8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8E8" w:rsidRPr="00573853">
        <w:rPr>
          <w:rFonts w:ascii="Times New Roman" w:eastAsia="Times New Roman" w:hAnsi="Times New Roman"/>
          <w:sz w:val="28"/>
          <w:szCs w:val="28"/>
          <w:lang w:eastAsia="ru-RU"/>
        </w:rPr>
        <w:t>программах</w:t>
      </w:r>
      <w:r w:rsidR="007721BD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21BD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изменениях и дополнениях </w:t>
      </w:r>
      <w:r w:rsidR="00C86D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Федеральных и областных зако</w:t>
      </w:r>
      <w:r w:rsidR="00C86DF1">
        <w:rPr>
          <w:rFonts w:ascii="Times New Roman" w:eastAsia="Times New Roman" w:hAnsi="Times New Roman"/>
          <w:sz w:val="28"/>
          <w:szCs w:val="28"/>
          <w:lang w:eastAsia="ru-RU"/>
        </w:rPr>
        <w:t>нах. Оказание помощи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оформлении документов,</w:t>
      </w:r>
      <w:r w:rsidR="007721BD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 w:rsidR="007721BD" w:rsidRPr="0057385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</w:t>
      </w:r>
      <w:r w:rsidR="007721BD" w:rsidRPr="00573853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E426A" w:rsidRPr="0057385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C86DF1">
        <w:rPr>
          <w:rFonts w:ascii="Times New Roman" w:eastAsia="Times New Roman" w:hAnsi="Times New Roman"/>
          <w:sz w:val="28"/>
          <w:szCs w:val="28"/>
          <w:lang w:eastAsia="ru-RU"/>
        </w:rPr>
        <w:t>й, стало нормой для всех специалистов администрации поселения.</w:t>
      </w:r>
    </w:p>
    <w:p w:rsidR="005E2338" w:rsidRPr="001B0725" w:rsidRDefault="005E2338" w:rsidP="00A3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725">
        <w:rPr>
          <w:rFonts w:ascii="Times New Roman" w:hAnsi="Times New Roman"/>
          <w:b/>
          <w:sz w:val="28"/>
          <w:szCs w:val="28"/>
        </w:rPr>
        <w:t>По программе развитие АПК</w:t>
      </w:r>
      <w:r w:rsidRPr="001B0725">
        <w:rPr>
          <w:rFonts w:ascii="Times New Roman" w:hAnsi="Times New Roman"/>
          <w:sz w:val="28"/>
          <w:szCs w:val="28"/>
        </w:rPr>
        <w:t xml:space="preserve"> обладателем </w:t>
      </w:r>
      <w:proofErr w:type="spellStart"/>
      <w:r w:rsidRPr="001B0725">
        <w:rPr>
          <w:rFonts w:ascii="Times New Roman" w:hAnsi="Times New Roman"/>
          <w:sz w:val="28"/>
          <w:szCs w:val="28"/>
        </w:rPr>
        <w:t>ГРАНТа</w:t>
      </w:r>
      <w:proofErr w:type="spellEnd"/>
      <w:r w:rsidRPr="001B0725">
        <w:rPr>
          <w:rFonts w:ascii="Times New Roman" w:hAnsi="Times New Roman"/>
          <w:sz w:val="28"/>
          <w:szCs w:val="28"/>
        </w:rPr>
        <w:t xml:space="preserve"> на создание и развитие</w:t>
      </w:r>
      <w:r w:rsidRPr="001B0725">
        <w:rPr>
          <w:rFonts w:ascii="Times New Roman" w:hAnsi="Times New Roman"/>
          <w:b/>
          <w:sz w:val="28"/>
          <w:szCs w:val="28"/>
        </w:rPr>
        <w:t xml:space="preserve"> семейной фермы </w:t>
      </w:r>
      <w:r w:rsidRPr="001B0725">
        <w:rPr>
          <w:rFonts w:ascii="Times New Roman" w:hAnsi="Times New Roman"/>
          <w:sz w:val="28"/>
          <w:szCs w:val="28"/>
        </w:rPr>
        <w:t xml:space="preserve">стал Артем Михайлович Сафонов. Получил субсидию более 8 мил. рублей. На базе бывшего СТФ ЗАО «Колхоз Советинский» начал свою предпринимательскую деятельность. В настоящее время выполнены работы по реконструкции помещении, приобрели технику и </w:t>
      </w:r>
      <w:r>
        <w:rPr>
          <w:rFonts w:ascii="Times New Roman" w:hAnsi="Times New Roman"/>
          <w:sz w:val="28"/>
          <w:szCs w:val="28"/>
        </w:rPr>
        <w:t>около 100</w:t>
      </w:r>
      <w:r w:rsidRPr="001B0725">
        <w:rPr>
          <w:rFonts w:ascii="Times New Roman" w:hAnsi="Times New Roman"/>
          <w:sz w:val="28"/>
          <w:szCs w:val="28"/>
        </w:rPr>
        <w:t xml:space="preserve"> голов молодняка коз. Откроется дополнительно 6 (шесть) рабочих мест</w:t>
      </w:r>
      <w:r>
        <w:rPr>
          <w:rFonts w:ascii="Times New Roman" w:hAnsi="Times New Roman"/>
          <w:sz w:val="32"/>
          <w:szCs w:val="32"/>
        </w:rPr>
        <w:t>.</w:t>
      </w:r>
    </w:p>
    <w:p w:rsidR="00613503" w:rsidRDefault="0013309C" w:rsidP="00A33359">
      <w:pPr>
        <w:pStyle w:val="a4"/>
        <w:rPr>
          <w:b/>
        </w:rPr>
      </w:pPr>
      <w:r>
        <w:rPr>
          <w:b/>
        </w:rPr>
        <w:t xml:space="preserve">                         </w:t>
      </w:r>
    </w:p>
    <w:p w:rsidR="006208E0" w:rsidRPr="00145A51" w:rsidRDefault="00613503" w:rsidP="00A33359">
      <w:pPr>
        <w:pStyle w:val="a4"/>
      </w:pPr>
      <w:r>
        <w:rPr>
          <w:b/>
        </w:rPr>
        <w:t xml:space="preserve">                      </w:t>
      </w:r>
      <w:r w:rsidR="0055267A">
        <w:rPr>
          <w:b/>
        </w:rPr>
        <w:t>О деятельности</w:t>
      </w:r>
      <w:r w:rsidR="00302CF1" w:rsidRPr="00145A51">
        <w:rPr>
          <w:b/>
        </w:rPr>
        <w:t xml:space="preserve"> Собрания </w:t>
      </w:r>
      <w:r w:rsidR="0013309C" w:rsidRPr="00145A51">
        <w:rPr>
          <w:b/>
        </w:rPr>
        <w:t>депутатов</w:t>
      </w:r>
      <w:r w:rsidR="00C86DF1">
        <w:t xml:space="preserve"> хочу сказать отдельно.</w:t>
      </w:r>
    </w:p>
    <w:p w:rsidR="0055267A" w:rsidRDefault="00302CF1" w:rsidP="00284522">
      <w:pPr>
        <w:pStyle w:val="a4"/>
      </w:pPr>
      <w:r w:rsidRPr="00145A51">
        <w:t>На сегодняшний день Собрание депутатов осуществляет свою работу в том же составе – 10 депутатов</w:t>
      </w:r>
      <w:r w:rsidR="00F63BB7" w:rsidRPr="00145A51">
        <w:t>. Это</w:t>
      </w:r>
      <w:r w:rsidRPr="00145A51">
        <w:t xml:space="preserve"> работоспособный коллектив, с четкой политической и жиз</w:t>
      </w:r>
      <w:r w:rsidR="00F63BB7" w:rsidRPr="00145A51">
        <w:t>ненной позицией каждого. Депутаты</w:t>
      </w:r>
      <w:r w:rsidRPr="00145A51">
        <w:t xml:space="preserve"> требовательно и активно подходят к обсуждению и принятию кажд</w:t>
      </w:r>
      <w:r w:rsidR="00F63BB7" w:rsidRPr="00145A51">
        <w:t>ого вопроса, представленного на заседание</w:t>
      </w:r>
      <w:r w:rsidRPr="00145A51">
        <w:t xml:space="preserve"> Собрания, участвуют в прениях, задают вопросы докладчикам, вносят предложения, дают заключения. </w:t>
      </w:r>
      <w:r w:rsidR="006208E0" w:rsidRPr="00145A51">
        <w:t xml:space="preserve">За отчетный период проведено </w:t>
      </w:r>
      <w:r w:rsidR="0055267A">
        <w:rPr>
          <w:b/>
        </w:rPr>
        <w:t xml:space="preserve">8 </w:t>
      </w:r>
      <w:r w:rsidR="0055267A" w:rsidRPr="00145A51">
        <w:rPr>
          <w:b/>
        </w:rPr>
        <w:t>заседаний</w:t>
      </w:r>
      <w:r w:rsidRPr="00145A51">
        <w:t xml:space="preserve"> Собрания депутатов </w:t>
      </w:r>
      <w:r w:rsidR="006208E0" w:rsidRPr="00145A51">
        <w:t>Советинского</w:t>
      </w:r>
      <w:r w:rsidRPr="00145A51">
        <w:t xml:space="preserve"> сельского пос</w:t>
      </w:r>
      <w:r w:rsidR="00F63BB7" w:rsidRPr="00145A51">
        <w:t>еления с конкретными повестками и вопросами, которые</w:t>
      </w:r>
      <w:r w:rsidRPr="00145A51">
        <w:t xml:space="preserve"> были продиктованы актуальными проблемами сельского поселения.</w:t>
      </w:r>
      <w:r w:rsidR="006208E0" w:rsidRPr="00145A51">
        <w:t xml:space="preserve"> На </w:t>
      </w:r>
      <w:r w:rsidR="00F63BB7" w:rsidRPr="00145A51">
        <w:t xml:space="preserve">заседаниях </w:t>
      </w:r>
      <w:r w:rsidR="006208E0" w:rsidRPr="00145A51">
        <w:t xml:space="preserve">рассмотрено и принято </w:t>
      </w:r>
      <w:r w:rsidR="00C86DF1">
        <w:rPr>
          <w:b/>
        </w:rPr>
        <w:t xml:space="preserve">38 </w:t>
      </w:r>
      <w:r w:rsidR="00145A51">
        <w:t>решения</w:t>
      </w:r>
      <w:r w:rsidRPr="00145A51">
        <w:t xml:space="preserve">. </w:t>
      </w:r>
    </w:p>
    <w:p w:rsidR="006208E0" w:rsidRPr="00145A51" w:rsidRDefault="006208E0" w:rsidP="00284522">
      <w:pPr>
        <w:pStyle w:val="a4"/>
      </w:pPr>
      <w:r w:rsidRPr="00145A51">
        <w:t>С новым Уставом поселения можно познакомиться на сайте Администрации Советинского сельского поселения, на бумажном носителе с Уставом можно познакомиться в библиотеках поселения</w:t>
      </w:r>
      <w:r w:rsidR="00F63BB7" w:rsidRPr="00145A51">
        <w:t>.</w:t>
      </w:r>
    </w:p>
    <w:p w:rsidR="007721BD" w:rsidRPr="00573853" w:rsidRDefault="00302CF1" w:rsidP="00284522">
      <w:pPr>
        <w:pStyle w:val="a4"/>
        <w:rPr>
          <w:b/>
          <w:szCs w:val="28"/>
        </w:rPr>
      </w:pPr>
      <w:r w:rsidRPr="00145A51">
        <w:lastRenderedPageBreak/>
        <w:t>Хочу искренне поблагодарить всех депутатов, которые, несмотря на занятость на рабочих местах, находили время для работы в Собрании и для общения с народом.</w:t>
      </w:r>
      <w:r>
        <w:t xml:space="preserve"> </w:t>
      </w:r>
    </w:p>
    <w:p w:rsidR="00145A51" w:rsidRDefault="00145A51" w:rsidP="002845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5A51" w:rsidRPr="00573853" w:rsidRDefault="0055267A" w:rsidP="00A3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 конце хочу сказать, что </w:t>
      </w:r>
    </w:p>
    <w:p w:rsidR="00E66411" w:rsidRPr="00573853" w:rsidRDefault="00E66411" w:rsidP="00A33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570" w:rsidRPr="00145A51" w:rsidRDefault="00A33359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2570" w:rsidRPr="00145A51">
        <w:rPr>
          <w:rFonts w:ascii="Times New Roman" w:hAnsi="Times New Roman"/>
          <w:sz w:val="28"/>
          <w:szCs w:val="28"/>
        </w:rPr>
        <w:t xml:space="preserve">сем нам важно понимать, что мы живем на прилегающей территории с государством, где идет гражданская война. В сложившейся ситуации каждый житель поселения должен проявлять особую бдительность как в общественных местах, так и у себя дома, на своей улице. Необходимо незамедлительно сообщать </w:t>
      </w:r>
      <w:r>
        <w:rPr>
          <w:rFonts w:ascii="Times New Roman" w:hAnsi="Times New Roman"/>
          <w:sz w:val="28"/>
          <w:szCs w:val="28"/>
        </w:rPr>
        <w:t>правоохранительным органам и в А</w:t>
      </w:r>
      <w:r w:rsidR="00622570" w:rsidRPr="00145A51">
        <w:rPr>
          <w:rFonts w:ascii="Times New Roman" w:hAnsi="Times New Roman"/>
          <w:sz w:val="28"/>
          <w:szCs w:val="28"/>
        </w:rPr>
        <w:t>дминистрацию о любых подозрительных посторонних людях, транспорте, оставленных вещах. Постоянно в каждой семье разъяснять детям основные правила поведения в чрезвычайной ситуации. Памятки по ЧС мы разносили почти в каждый двор.</w:t>
      </w:r>
    </w:p>
    <w:p w:rsidR="00897C4F" w:rsidRPr="00145A51" w:rsidRDefault="00534C9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A51">
        <w:rPr>
          <w:rFonts w:ascii="Times New Roman" w:hAnsi="Times New Roman"/>
          <w:sz w:val="28"/>
          <w:szCs w:val="28"/>
        </w:rPr>
        <w:t>Пользуясь случаем от имени всех жителей Советинского сельского поселения разрешите выразить ис</w:t>
      </w:r>
      <w:r w:rsidR="00A33359">
        <w:rPr>
          <w:rFonts w:ascii="Times New Roman" w:hAnsi="Times New Roman"/>
          <w:sz w:val="28"/>
          <w:szCs w:val="28"/>
        </w:rPr>
        <w:t>креннюю благодарность аппарату А</w:t>
      </w:r>
      <w:r w:rsidRPr="00145A51">
        <w:rPr>
          <w:rFonts w:ascii="Times New Roman" w:hAnsi="Times New Roman"/>
          <w:sz w:val="28"/>
          <w:szCs w:val="28"/>
        </w:rPr>
        <w:t>дминистрации района в лице главы Администрации Даниленко В.Ф., руководителям служб района за постоянную поддержку, взаимопонимание и постоянно оказываемую моральную и финансовую помощь поселению.</w:t>
      </w:r>
    </w:p>
    <w:p w:rsidR="00534C95" w:rsidRPr="00145A51" w:rsidRDefault="00534C9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45A51">
        <w:rPr>
          <w:rFonts w:ascii="Times New Roman" w:hAnsi="Times New Roman"/>
          <w:sz w:val="28"/>
          <w:szCs w:val="28"/>
        </w:rPr>
        <w:t>Депутаты поселения представители уличных комитетов, социальные работники, руководители бюджетных организаций со своими коллективами</w:t>
      </w:r>
      <w:r w:rsidR="00E66411" w:rsidRPr="00145A51">
        <w:rPr>
          <w:rFonts w:ascii="Times New Roman" w:hAnsi="Times New Roman"/>
          <w:sz w:val="28"/>
          <w:szCs w:val="28"/>
        </w:rPr>
        <w:t xml:space="preserve">, руководство ЗАО «Колхоз Советинский» - незаменимые активисты и помощники Администрации поселения во всех мероприятиях культурного, жилищно-бытового плана, благоустройства, проводимых на территории поселения, за что вам – </w:t>
      </w:r>
      <w:r w:rsidR="00E66411" w:rsidRPr="00145A51">
        <w:rPr>
          <w:rFonts w:ascii="Times New Roman" w:hAnsi="Times New Roman"/>
          <w:sz w:val="28"/>
          <w:szCs w:val="28"/>
          <w:u w:val="single"/>
        </w:rPr>
        <w:t>огромное спасибо!</w:t>
      </w:r>
    </w:p>
    <w:p w:rsidR="00E66411" w:rsidRPr="00145A51" w:rsidRDefault="00E66411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A51">
        <w:rPr>
          <w:rFonts w:ascii="Times New Roman" w:hAnsi="Times New Roman"/>
          <w:sz w:val="28"/>
          <w:szCs w:val="28"/>
        </w:rPr>
        <w:t>Считаю, что наша совместная деятельность направлена на благо в интересах наших жителей и оттого как мы сработаем вместе будет заложен фундамент стабильности, который улучшит жизненный уровень всего поселения.</w:t>
      </w:r>
    </w:p>
    <w:p w:rsidR="00897C4F" w:rsidRPr="00145A51" w:rsidRDefault="00897C4F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875" w:rsidRPr="00573853" w:rsidRDefault="00751875" w:rsidP="0028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A51">
        <w:rPr>
          <w:rFonts w:ascii="Times New Roman" w:hAnsi="Times New Roman"/>
          <w:sz w:val="28"/>
          <w:szCs w:val="28"/>
        </w:rPr>
        <w:t>На этой приятной ноте позвольте закончить свое выступление, благодарю за внимание!</w:t>
      </w:r>
    </w:p>
    <w:sectPr w:rsidR="00751875" w:rsidRPr="00573853" w:rsidSect="00D66FA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4D"/>
    <w:multiLevelType w:val="hybridMultilevel"/>
    <w:tmpl w:val="F496E9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462C5"/>
    <w:multiLevelType w:val="hybridMultilevel"/>
    <w:tmpl w:val="943C441A"/>
    <w:lvl w:ilvl="0" w:tplc="45E48DFC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2A15529"/>
    <w:multiLevelType w:val="hybridMultilevel"/>
    <w:tmpl w:val="95C2BD10"/>
    <w:lvl w:ilvl="0" w:tplc="6554D69C">
      <w:start w:val="1"/>
      <w:numFmt w:val="decimal"/>
      <w:lvlText w:val="%1."/>
      <w:lvlJc w:val="left"/>
      <w:pPr>
        <w:ind w:left="684" w:hanging="360"/>
      </w:p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5C421FB7"/>
    <w:multiLevelType w:val="hybridMultilevel"/>
    <w:tmpl w:val="50BC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F8E"/>
    <w:multiLevelType w:val="hybridMultilevel"/>
    <w:tmpl w:val="1B6C4768"/>
    <w:lvl w:ilvl="0" w:tplc="7116BD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CB"/>
    <w:rsid w:val="00004A2A"/>
    <w:rsid w:val="00004E16"/>
    <w:rsid w:val="00005B32"/>
    <w:rsid w:val="00014185"/>
    <w:rsid w:val="00035135"/>
    <w:rsid w:val="00036374"/>
    <w:rsid w:val="00050918"/>
    <w:rsid w:val="000525DF"/>
    <w:rsid w:val="0005785A"/>
    <w:rsid w:val="00060570"/>
    <w:rsid w:val="00061C9B"/>
    <w:rsid w:val="00063FC2"/>
    <w:rsid w:val="00087907"/>
    <w:rsid w:val="00090516"/>
    <w:rsid w:val="00091034"/>
    <w:rsid w:val="00092B58"/>
    <w:rsid w:val="00096928"/>
    <w:rsid w:val="00096D43"/>
    <w:rsid w:val="000C2437"/>
    <w:rsid w:val="000D1E6B"/>
    <w:rsid w:val="000E2396"/>
    <w:rsid w:val="000F67C8"/>
    <w:rsid w:val="0010704A"/>
    <w:rsid w:val="00132624"/>
    <w:rsid w:val="0013309C"/>
    <w:rsid w:val="001338E8"/>
    <w:rsid w:val="001403C8"/>
    <w:rsid w:val="0014092A"/>
    <w:rsid w:val="00145A51"/>
    <w:rsid w:val="00147793"/>
    <w:rsid w:val="00152B84"/>
    <w:rsid w:val="00161737"/>
    <w:rsid w:val="00165474"/>
    <w:rsid w:val="00165FBD"/>
    <w:rsid w:val="00166E74"/>
    <w:rsid w:val="0019057E"/>
    <w:rsid w:val="00192C93"/>
    <w:rsid w:val="001A1286"/>
    <w:rsid w:val="001A4CC4"/>
    <w:rsid w:val="001B0B7F"/>
    <w:rsid w:val="001E2B15"/>
    <w:rsid w:val="001E426A"/>
    <w:rsid w:val="001E5FBE"/>
    <w:rsid w:val="001F78B1"/>
    <w:rsid w:val="002107F7"/>
    <w:rsid w:val="00222AB0"/>
    <w:rsid w:val="00234154"/>
    <w:rsid w:val="00243CD2"/>
    <w:rsid w:val="00253048"/>
    <w:rsid w:val="00270985"/>
    <w:rsid w:val="00275FBA"/>
    <w:rsid w:val="0028291E"/>
    <w:rsid w:val="00284522"/>
    <w:rsid w:val="00285A73"/>
    <w:rsid w:val="00286A63"/>
    <w:rsid w:val="002871D9"/>
    <w:rsid w:val="0029579F"/>
    <w:rsid w:val="002A34C8"/>
    <w:rsid w:val="002A43FF"/>
    <w:rsid w:val="002B7933"/>
    <w:rsid w:val="002C3004"/>
    <w:rsid w:val="002C6D10"/>
    <w:rsid w:val="002D27AC"/>
    <w:rsid w:val="002D29AD"/>
    <w:rsid w:val="002D7CA1"/>
    <w:rsid w:val="002E216A"/>
    <w:rsid w:val="002E5321"/>
    <w:rsid w:val="002E6B38"/>
    <w:rsid w:val="002E7FDB"/>
    <w:rsid w:val="002F465B"/>
    <w:rsid w:val="00302CF1"/>
    <w:rsid w:val="003030F1"/>
    <w:rsid w:val="00304D71"/>
    <w:rsid w:val="00310E79"/>
    <w:rsid w:val="00331125"/>
    <w:rsid w:val="003412F8"/>
    <w:rsid w:val="0034207C"/>
    <w:rsid w:val="00352F33"/>
    <w:rsid w:val="00354378"/>
    <w:rsid w:val="00360257"/>
    <w:rsid w:val="00362BDC"/>
    <w:rsid w:val="003640CA"/>
    <w:rsid w:val="00391B65"/>
    <w:rsid w:val="003A25C0"/>
    <w:rsid w:val="003A2659"/>
    <w:rsid w:val="003A47FD"/>
    <w:rsid w:val="003A5771"/>
    <w:rsid w:val="003B5FDA"/>
    <w:rsid w:val="003C1155"/>
    <w:rsid w:val="003C157C"/>
    <w:rsid w:val="003D1F38"/>
    <w:rsid w:val="003E6111"/>
    <w:rsid w:val="003F1205"/>
    <w:rsid w:val="003F70F9"/>
    <w:rsid w:val="00416572"/>
    <w:rsid w:val="00420823"/>
    <w:rsid w:val="0044230D"/>
    <w:rsid w:val="00443D61"/>
    <w:rsid w:val="004467FC"/>
    <w:rsid w:val="004602B9"/>
    <w:rsid w:val="00465BB6"/>
    <w:rsid w:val="0046754B"/>
    <w:rsid w:val="00481A87"/>
    <w:rsid w:val="00483210"/>
    <w:rsid w:val="00495DFE"/>
    <w:rsid w:val="004A76C3"/>
    <w:rsid w:val="004B09CF"/>
    <w:rsid w:val="004B3551"/>
    <w:rsid w:val="004C08E0"/>
    <w:rsid w:val="004D17BA"/>
    <w:rsid w:val="00501465"/>
    <w:rsid w:val="00501DF6"/>
    <w:rsid w:val="00503B61"/>
    <w:rsid w:val="0051306E"/>
    <w:rsid w:val="00513BF2"/>
    <w:rsid w:val="00520BAA"/>
    <w:rsid w:val="00521E12"/>
    <w:rsid w:val="00534C95"/>
    <w:rsid w:val="00544ECC"/>
    <w:rsid w:val="005517E8"/>
    <w:rsid w:val="0055267A"/>
    <w:rsid w:val="00565F87"/>
    <w:rsid w:val="00572006"/>
    <w:rsid w:val="00573853"/>
    <w:rsid w:val="00573A55"/>
    <w:rsid w:val="00574F16"/>
    <w:rsid w:val="00576187"/>
    <w:rsid w:val="005840A6"/>
    <w:rsid w:val="005874D6"/>
    <w:rsid w:val="005912C1"/>
    <w:rsid w:val="00596D87"/>
    <w:rsid w:val="005971CD"/>
    <w:rsid w:val="005A0C4C"/>
    <w:rsid w:val="005A7CCE"/>
    <w:rsid w:val="005C171B"/>
    <w:rsid w:val="005C3052"/>
    <w:rsid w:val="005D17F9"/>
    <w:rsid w:val="005D1FA8"/>
    <w:rsid w:val="005E2338"/>
    <w:rsid w:val="005E26CB"/>
    <w:rsid w:val="005E6311"/>
    <w:rsid w:val="005F3B8C"/>
    <w:rsid w:val="005F7C71"/>
    <w:rsid w:val="006046BC"/>
    <w:rsid w:val="00610173"/>
    <w:rsid w:val="00613503"/>
    <w:rsid w:val="00614149"/>
    <w:rsid w:val="0061465E"/>
    <w:rsid w:val="006148A6"/>
    <w:rsid w:val="006208E0"/>
    <w:rsid w:val="00622570"/>
    <w:rsid w:val="00646416"/>
    <w:rsid w:val="00653F30"/>
    <w:rsid w:val="006569FF"/>
    <w:rsid w:val="00662049"/>
    <w:rsid w:val="00670900"/>
    <w:rsid w:val="006758D8"/>
    <w:rsid w:val="00685CD0"/>
    <w:rsid w:val="006902B3"/>
    <w:rsid w:val="00691D65"/>
    <w:rsid w:val="006A2B6D"/>
    <w:rsid w:val="006A589E"/>
    <w:rsid w:val="006B0DA5"/>
    <w:rsid w:val="006B25CE"/>
    <w:rsid w:val="006B3AC8"/>
    <w:rsid w:val="006C2273"/>
    <w:rsid w:val="006D0529"/>
    <w:rsid w:val="006D0A33"/>
    <w:rsid w:val="006D1D2F"/>
    <w:rsid w:val="006D4942"/>
    <w:rsid w:val="006D7227"/>
    <w:rsid w:val="007009EA"/>
    <w:rsid w:val="007016BF"/>
    <w:rsid w:val="00703BA3"/>
    <w:rsid w:val="007072FE"/>
    <w:rsid w:val="0071297F"/>
    <w:rsid w:val="007167BD"/>
    <w:rsid w:val="00735071"/>
    <w:rsid w:val="00735A69"/>
    <w:rsid w:val="00740822"/>
    <w:rsid w:val="00745432"/>
    <w:rsid w:val="00751875"/>
    <w:rsid w:val="00757865"/>
    <w:rsid w:val="00763433"/>
    <w:rsid w:val="007721BD"/>
    <w:rsid w:val="007808EE"/>
    <w:rsid w:val="00780D6E"/>
    <w:rsid w:val="0078142F"/>
    <w:rsid w:val="00787748"/>
    <w:rsid w:val="007A00EB"/>
    <w:rsid w:val="007A7BE8"/>
    <w:rsid w:val="007B0464"/>
    <w:rsid w:val="007B394D"/>
    <w:rsid w:val="007D5183"/>
    <w:rsid w:val="007E3705"/>
    <w:rsid w:val="007E6C55"/>
    <w:rsid w:val="007F1450"/>
    <w:rsid w:val="00800813"/>
    <w:rsid w:val="008027A9"/>
    <w:rsid w:val="008131E9"/>
    <w:rsid w:val="00817529"/>
    <w:rsid w:val="008247AC"/>
    <w:rsid w:val="008268E7"/>
    <w:rsid w:val="00842B6F"/>
    <w:rsid w:val="00857335"/>
    <w:rsid w:val="0086410C"/>
    <w:rsid w:val="00866C02"/>
    <w:rsid w:val="008676F7"/>
    <w:rsid w:val="0087237A"/>
    <w:rsid w:val="0088040E"/>
    <w:rsid w:val="00883711"/>
    <w:rsid w:val="00886085"/>
    <w:rsid w:val="0089030C"/>
    <w:rsid w:val="0089174F"/>
    <w:rsid w:val="00897C4F"/>
    <w:rsid w:val="008A2CD7"/>
    <w:rsid w:val="008A78CC"/>
    <w:rsid w:val="008B2513"/>
    <w:rsid w:val="008B4905"/>
    <w:rsid w:val="008C61A1"/>
    <w:rsid w:val="008D43A9"/>
    <w:rsid w:val="008D50E0"/>
    <w:rsid w:val="008D6026"/>
    <w:rsid w:val="008E5A2F"/>
    <w:rsid w:val="008F168E"/>
    <w:rsid w:val="008F1B00"/>
    <w:rsid w:val="008F51EF"/>
    <w:rsid w:val="00902263"/>
    <w:rsid w:val="009022D8"/>
    <w:rsid w:val="0090442C"/>
    <w:rsid w:val="00907A04"/>
    <w:rsid w:val="00922563"/>
    <w:rsid w:val="00925919"/>
    <w:rsid w:val="0093664A"/>
    <w:rsid w:val="00941B07"/>
    <w:rsid w:val="00970CFB"/>
    <w:rsid w:val="00971F82"/>
    <w:rsid w:val="009806EE"/>
    <w:rsid w:val="009872AA"/>
    <w:rsid w:val="00996C23"/>
    <w:rsid w:val="009A5BC0"/>
    <w:rsid w:val="009A7DE1"/>
    <w:rsid w:val="009B62B1"/>
    <w:rsid w:val="009B7F95"/>
    <w:rsid w:val="009E16E3"/>
    <w:rsid w:val="009F7003"/>
    <w:rsid w:val="00A03935"/>
    <w:rsid w:val="00A24201"/>
    <w:rsid w:val="00A258B9"/>
    <w:rsid w:val="00A312D4"/>
    <w:rsid w:val="00A33359"/>
    <w:rsid w:val="00A43CBD"/>
    <w:rsid w:val="00A54167"/>
    <w:rsid w:val="00A54CF5"/>
    <w:rsid w:val="00A60CF5"/>
    <w:rsid w:val="00A6381D"/>
    <w:rsid w:val="00A64D25"/>
    <w:rsid w:val="00A736D7"/>
    <w:rsid w:val="00A7419B"/>
    <w:rsid w:val="00A74CAE"/>
    <w:rsid w:val="00A75F21"/>
    <w:rsid w:val="00A90E30"/>
    <w:rsid w:val="00A91F49"/>
    <w:rsid w:val="00AA1041"/>
    <w:rsid w:val="00AA7431"/>
    <w:rsid w:val="00AA766A"/>
    <w:rsid w:val="00AB1EB7"/>
    <w:rsid w:val="00AC0AF1"/>
    <w:rsid w:val="00AC6B10"/>
    <w:rsid w:val="00AD3A5A"/>
    <w:rsid w:val="00AD3D33"/>
    <w:rsid w:val="00AD4B5C"/>
    <w:rsid w:val="00AD76AB"/>
    <w:rsid w:val="00AE55FD"/>
    <w:rsid w:val="00AF3CAF"/>
    <w:rsid w:val="00B05AB3"/>
    <w:rsid w:val="00B10B5C"/>
    <w:rsid w:val="00B12C5C"/>
    <w:rsid w:val="00B23D3B"/>
    <w:rsid w:val="00B3791C"/>
    <w:rsid w:val="00B5048A"/>
    <w:rsid w:val="00B52782"/>
    <w:rsid w:val="00B6108B"/>
    <w:rsid w:val="00B658F0"/>
    <w:rsid w:val="00B76913"/>
    <w:rsid w:val="00B80A66"/>
    <w:rsid w:val="00B81E9D"/>
    <w:rsid w:val="00B85083"/>
    <w:rsid w:val="00B93510"/>
    <w:rsid w:val="00BA2D87"/>
    <w:rsid w:val="00BA57E2"/>
    <w:rsid w:val="00BB08CB"/>
    <w:rsid w:val="00BB0FD7"/>
    <w:rsid w:val="00BB1D7B"/>
    <w:rsid w:val="00BD4858"/>
    <w:rsid w:val="00BD6E46"/>
    <w:rsid w:val="00BE22E3"/>
    <w:rsid w:val="00BE29EA"/>
    <w:rsid w:val="00BE4CC7"/>
    <w:rsid w:val="00BE6323"/>
    <w:rsid w:val="00BF2F1E"/>
    <w:rsid w:val="00C01BEF"/>
    <w:rsid w:val="00C0373B"/>
    <w:rsid w:val="00C0673F"/>
    <w:rsid w:val="00C16719"/>
    <w:rsid w:val="00C21ABC"/>
    <w:rsid w:val="00C22497"/>
    <w:rsid w:val="00C23F11"/>
    <w:rsid w:val="00C34B0B"/>
    <w:rsid w:val="00C42BCA"/>
    <w:rsid w:val="00C55B13"/>
    <w:rsid w:val="00C617EC"/>
    <w:rsid w:val="00C63B85"/>
    <w:rsid w:val="00C762F2"/>
    <w:rsid w:val="00C81E9F"/>
    <w:rsid w:val="00C86DF1"/>
    <w:rsid w:val="00C905DC"/>
    <w:rsid w:val="00C9612D"/>
    <w:rsid w:val="00CA2233"/>
    <w:rsid w:val="00CA39F6"/>
    <w:rsid w:val="00CB38CC"/>
    <w:rsid w:val="00CB3924"/>
    <w:rsid w:val="00CC6041"/>
    <w:rsid w:val="00CC6FC4"/>
    <w:rsid w:val="00CD1044"/>
    <w:rsid w:val="00CD5DFE"/>
    <w:rsid w:val="00D0186D"/>
    <w:rsid w:val="00D03ADF"/>
    <w:rsid w:val="00D14CBC"/>
    <w:rsid w:val="00D22D9D"/>
    <w:rsid w:val="00D23925"/>
    <w:rsid w:val="00D37B1D"/>
    <w:rsid w:val="00D539D3"/>
    <w:rsid w:val="00D648D4"/>
    <w:rsid w:val="00D66FAA"/>
    <w:rsid w:val="00D67F03"/>
    <w:rsid w:val="00D763F7"/>
    <w:rsid w:val="00D76D52"/>
    <w:rsid w:val="00DA123E"/>
    <w:rsid w:val="00DB102F"/>
    <w:rsid w:val="00DD43AA"/>
    <w:rsid w:val="00DD6BFF"/>
    <w:rsid w:val="00DD7546"/>
    <w:rsid w:val="00DE2FD5"/>
    <w:rsid w:val="00DE5B85"/>
    <w:rsid w:val="00DF3AE1"/>
    <w:rsid w:val="00E202E9"/>
    <w:rsid w:val="00E27297"/>
    <w:rsid w:val="00E32E9F"/>
    <w:rsid w:val="00E416E4"/>
    <w:rsid w:val="00E41AD6"/>
    <w:rsid w:val="00E43E6D"/>
    <w:rsid w:val="00E5067F"/>
    <w:rsid w:val="00E66411"/>
    <w:rsid w:val="00E74497"/>
    <w:rsid w:val="00E75E75"/>
    <w:rsid w:val="00EA2AB2"/>
    <w:rsid w:val="00EA377F"/>
    <w:rsid w:val="00EC1747"/>
    <w:rsid w:val="00ED621E"/>
    <w:rsid w:val="00EE4DF8"/>
    <w:rsid w:val="00EF49CB"/>
    <w:rsid w:val="00F03751"/>
    <w:rsid w:val="00F14EC1"/>
    <w:rsid w:val="00F32E3B"/>
    <w:rsid w:val="00F32FC2"/>
    <w:rsid w:val="00F45C6E"/>
    <w:rsid w:val="00F51471"/>
    <w:rsid w:val="00F55F6E"/>
    <w:rsid w:val="00F57725"/>
    <w:rsid w:val="00F62788"/>
    <w:rsid w:val="00F62B14"/>
    <w:rsid w:val="00F63A64"/>
    <w:rsid w:val="00F63BB7"/>
    <w:rsid w:val="00F6546A"/>
    <w:rsid w:val="00F71AD1"/>
    <w:rsid w:val="00F83CE1"/>
    <w:rsid w:val="00F84C30"/>
    <w:rsid w:val="00F860D1"/>
    <w:rsid w:val="00F938A7"/>
    <w:rsid w:val="00FA1A9F"/>
    <w:rsid w:val="00FA3EFE"/>
    <w:rsid w:val="00FA4F1B"/>
    <w:rsid w:val="00FC5E75"/>
    <w:rsid w:val="00FD2957"/>
    <w:rsid w:val="00FE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A63D-1FFF-4A99-BF5B-04D0E1D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4F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897C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89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iPriority w:val="99"/>
    <w:unhideWhenUsed/>
    <w:rsid w:val="00897C4F"/>
    <w:pPr>
      <w:ind w:left="566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897C4F"/>
  </w:style>
  <w:style w:type="character" w:customStyle="1" w:styleId="a7">
    <w:name w:val="Приветствие Знак"/>
    <w:basedOn w:val="a0"/>
    <w:link w:val="a6"/>
    <w:uiPriority w:val="99"/>
    <w:rsid w:val="00897C4F"/>
    <w:rPr>
      <w:rFonts w:ascii="Calibri" w:eastAsia="Calibri" w:hAnsi="Calibri" w:cs="Times New Roman"/>
    </w:rPr>
  </w:style>
  <w:style w:type="paragraph" w:styleId="a8">
    <w:name w:val="Date"/>
    <w:basedOn w:val="a"/>
    <w:next w:val="a"/>
    <w:link w:val="a9"/>
    <w:uiPriority w:val="99"/>
    <w:unhideWhenUsed/>
    <w:rsid w:val="00897C4F"/>
  </w:style>
  <w:style w:type="character" w:customStyle="1" w:styleId="a9">
    <w:name w:val="Дата Знак"/>
    <w:basedOn w:val="a0"/>
    <w:link w:val="a8"/>
    <w:uiPriority w:val="99"/>
    <w:rsid w:val="00897C4F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97C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7C4F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897C4F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rsid w:val="00897C4F"/>
    <w:rPr>
      <w:rFonts w:ascii="Calibri" w:eastAsia="Calibri" w:hAnsi="Calibri" w:cs="Times New Roman"/>
    </w:rPr>
  </w:style>
  <w:style w:type="paragraph" w:styleId="20">
    <w:name w:val="Body Text First Indent 2"/>
    <w:basedOn w:val="a4"/>
    <w:link w:val="21"/>
    <w:uiPriority w:val="99"/>
    <w:unhideWhenUsed/>
    <w:rsid w:val="00897C4F"/>
    <w:pPr>
      <w:spacing w:after="120" w:line="259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Красная строка 2 Знак"/>
    <w:basedOn w:val="a5"/>
    <w:link w:val="20"/>
    <w:uiPriority w:val="99"/>
    <w:rsid w:val="00897C4F"/>
    <w:rPr>
      <w:rFonts w:ascii="Calibri" w:eastAsia="Calibri" w:hAnsi="Calibri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102F"/>
    <w:rPr>
      <w:rFonts w:ascii="Segoe UI" w:eastAsia="Calibri" w:hAnsi="Segoe UI" w:cs="Segoe UI"/>
      <w:sz w:val="18"/>
      <w:szCs w:val="18"/>
    </w:rPr>
  </w:style>
  <w:style w:type="paragraph" w:styleId="af0">
    <w:name w:val="No Spacing"/>
    <w:basedOn w:val="a"/>
    <w:link w:val="af1"/>
    <w:uiPriority w:val="1"/>
    <w:qFormat/>
    <w:rsid w:val="00FA3EFE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A3EFE"/>
    <w:rPr>
      <w:rFonts w:eastAsiaTheme="minorEastAsia"/>
      <w:sz w:val="20"/>
      <w:szCs w:val="20"/>
      <w:lang w:val="en-US" w:bidi="en-US"/>
    </w:rPr>
  </w:style>
  <w:style w:type="paragraph" w:customStyle="1" w:styleId="1">
    <w:name w:val="Без интервала1"/>
    <w:rsid w:val="00A75F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342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7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доходов, тыс. руб.</a:t>
            </a:r>
            <a:endParaRPr lang="ru-RU"/>
          </a:p>
        </c:rich>
      </c:tx>
      <c:layout>
        <c:manualLayout>
          <c:xMode val="edge"/>
          <c:yMode val="edge"/>
          <c:x val="0.28056244431434374"/>
          <c:y val="7.474095464582979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CC00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\ ##0.0">
                  <c:v>3805.1</c:v>
                </c:pt>
                <c:pt idx="2" formatCode="#\ ##0.0">
                  <c:v>4708.2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FC-4C22-93EB-6F5E0DA121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0066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\ ##0.0">
                  <c:v>8168.7</c:v>
                </c:pt>
                <c:pt idx="2" formatCode="#\ ##0.0">
                  <c:v>8590.2999999999993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FC-4C22-93EB-6F5E0DA121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11,1% по сравнению с 2017 г</c:v>
                </c:pt>
              </c:strCache>
            </c:strRef>
          </c:tx>
          <c:spPr>
            <a:solidFill>
              <a:srgbClr val="E66C7D"/>
            </a:solidFill>
            <a:ln w="25322">
              <a:noFill/>
            </a:ln>
          </c:spPr>
          <c:invertIfNegative val="0"/>
          <c:dLbls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C-4C22-93EB-6F5E0DA12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8495584"/>
        <c:axId val="598494800"/>
        <c:axId val="0"/>
      </c:bar3DChart>
      <c:catAx>
        <c:axId val="59849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494800"/>
        <c:crosses val="autoZero"/>
        <c:auto val="1"/>
        <c:lblAlgn val="ctr"/>
        <c:lblOffset val="100"/>
        <c:noMultiLvlLbl val="0"/>
      </c:catAx>
      <c:valAx>
        <c:axId val="598494800"/>
        <c:scaling>
          <c:orientation val="minMax"/>
        </c:scaling>
        <c:delete val="0"/>
        <c:axPos val="l"/>
        <c:majorGridlines>
          <c:spPr>
            <a:ln w="949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633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495584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66363901737855746"/>
          <c:y val="0.24185198704466576"/>
          <c:w val="0.30707850903438039"/>
          <c:h val="0.5999279229169201"/>
        </c:manualLayout>
      </c:layout>
      <c:overlay val="0"/>
      <c:spPr>
        <a:noFill/>
        <a:ln w="25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7954890141652E-4"/>
          <c:y val="1.5868236391853675E-2"/>
          <c:w val="0.64122304189180368"/>
          <c:h val="0.94195493467590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36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FF66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FF-4BD2-93B4-3B553FBF0D98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FF-4BD2-93B4-3B553FBF0D98}"/>
              </c:ext>
            </c:extLst>
          </c:dPt>
          <c:dPt>
            <c:idx val="2"/>
            <c:bubble3D val="0"/>
            <c:explosion val="12"/>
            <c:spPr>
              <a:solidFill>
                <a:srgbClr val="FFFF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FF-4BD2-93B4-3B553FBF0D98}"/>
              </c:ext>
            </c:extLst>
          </c:dPt>
          <c:dPt>
            <c:idx val="3"/>
            <c:bubble3D val="0"/>
            <c:explosion val="12"/>
            <c:spPr>
              <a:solidFill>
                <a:srgbClr val="009900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FF-4BD2-93B4-3B553FBF0D98}"/>
              </c:ext>
            </c:extLst>
          </c:dPt>
          <c:dPt>
            <c:idx val="4"/>
            <c:bubble3D val="0"/>
            <c:explosion val="12"/>
            <c:spPr>
              <a:solidFill>
                <a:srgbClr val="0099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FF-4BD2-93B4-3B553FBF0D98}"/>
              </c:ext>
            </c:extLst>
          </c:dPt>
          <c:dPt>
            <c:idx val="5"/>
            <c:bubble3D val="0"/>
            <c:explosion val="12"/>
            <c:spPr>
              <a:solidFill>
                <a:srgbClr val="00FFFF"/>
              </a:solidFill>
              <a:ln w="12536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FF-4BD2-93B4-3B553FBF0D98}"/>
              </c:ext>
            </c:extLst>
          </c:dPt>
          <c:dLbls>
            <c:dLbl>
              <c:idx val="0"/>
              <c:layout>
                <c:manualLayout>
                  <c:x val="0"/>
                  <c:y val="-0.2700835007474126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129861691265198E-2"/>
                  <c:y val="-8.179002942044577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146603019651779E-2"/>
                  <c:y val="-0.17480648201925184"/>
                </c:manualLayout>
              </c:layout>
              <c:numFmt formatCode="0.0%" sourceLinked="0"/>
              <c:spPr>
                <a:solidFill>
                  <a:sysClr val="window" lastClr="FFFFFF">
                    <a:alpha val="20000"/>
                  </a:sysClr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98"/>
                  </a:pPr>
                  <a:endParaRPr lang="ru-RU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691056910569105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73569604969651E-3"/>
                  <c:y val="4.325400603642803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FF-4BD2-93B4-3B553FBF0D9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4903037079912E-2"/>
                  <c:y val="5.69105691056909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4FF-4BD2-93B4-3B553FBF0D9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>
                  <a:alpha val="20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1. Имущественные налоги</c:v>
                </c:pt>
                <c:pt idx="1">
                  <c:v>2. Налоги на совокупный доход</c:v>
                </c:pt>
                <c:pt idx="2">
                  <c:v>3. Прочие доходы</c:v>
                </c:pt>
                <c:pt idx="3">
                  <c:v>4. НДФЛ</c:v>
                </c:pt>
                <c:pt idx="4">
                  <c:v>5. Доходы от использования имущества</c:v>
                </c:pt>
                <c:pt idx="5">
                  <c:v>6. Гос.пошлина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46.2</c:v>
                </c:pt>
                <c:pt idx="1">
                  <c:v>18</c:v>
                </c:pt>
                <c:pt idx="2">
                  <c:v>12.8</c:v>
                </c:pt>
                <c:pt idx="3">
                  <c:v>12.4</c:v>
                </c:pt>
                <c:pt idx="4">
                  <c:v>10.4</c:v>
                </c:pt>
                <c:pt idx="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4FF-4BD2-93B4-3B553FBF0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72144900016152946"/>
          <c:y val="5.9458987504858042E-2"/>
          <c:w val="0.24794386081856723"/>
          <c:h val="0.76090579744641951"/>
        </c:manualLayout>
      </c:layout>
      <c:overlay val="0"/>
      <c:spPr>
        <a:ln>
          <a:noFill/>
        </a:ln>
      </c:spPr>
      <c:txPr>
        <a:bodyPr/>
        <a:lstStyle/>
        <a:p>
          <a:pPr>
            <a:defRPr sz="1197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78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\ ##0.0">
                  <c:v>628.6</c:v>
                </c:pt>
                <c:pt idx="2" formatCode="#\ ##0.0">
                  <c:v>999.8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2D-4228-98F7-3CE1B98B36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реализацию программ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\ ##0.0">
                  <c:v>10270.799999999999</c:v>
                </c:pt>
                <c:pt idx="2" formatCode="#\ ##0.0">
                  <c:v>13410.8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2D-4228-98F7-3CE1B98B36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Увеличение на 32,2% по сравнению с 2017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2D-4228-98F7-3CE1B98B3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8495976"/>
        <c:axId val="598496760"/>
        <c:axId val="0"/>
      </c:bar3DChart>
      <c:catAx>
        <c:axId val="59849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496760"/>
        <c:crosses val="autoZero"/>
        <c:auto val="1"/>
        <c:lblAlgn val="ctr"/>
        <c:lblOffset val="100"/>
        <c:noMultiLvlLbl val="0"/>
      </c:catAx>
      <c:valAx>
        <c:axId val="598496760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495976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498609760205118"/>
          <c:y val="0.24185212697469419"/>
          <c:w val="0.30573122488890109"/>
          <c:h val="0.59992802786444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82474969716712E-3"/>
          <c:y val="1.2845215157353885E-2"/>
          <c:w val="0.64122304189180368"/>
          <c:h val="0.94195493467589886"/>
        </c:manualLayout>
      </c:layout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12590">
              <a:solidFill>
                <a:prstClr val="black"/>
              </a:solidFill>
            </a:ln>
          </c:spPr>
          <c:explosion val="25"/>
          <c:dPt>
            <c:idx val="0"/>
            <c:bubble3D val="0"/>
            <c:explosion val="19"/>
            <c:spPr>
              <a:solidFill>
                <a:srgbClr val="00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F1-4DF4-8247-083759DA9C1B}"/>
              </c:ext>
            </c:extLst>
          </c:dPt>
          <c:dPt>
            <c:idx val="1"/>
            <c:bubble3D val="0"/>
            <c:explosion val="10"/>
            <c:spPr>
              <a:solidFill>
                <a:srgbClr val="FF00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F1-4DF4-8247-083759DA9C1B}"/>
              </c:ext>
            </c:extLst>
          </c:dPt>
          <c:dPt>
            <c:idx val="2"/>
            <c:bubble3D val="0"/>
            <c:explosion val="10"/>
            <c:spPr>
              <a:solidFill>
                <a:srgbClr val="FFFF0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F1-4DF4-8247-083759DA9C1B}"/>
              </c:ext>
            </c:extLst>
          </c:dPt>
          <c:dPt>
            <c:idx val="3"/>
            <c:bubble3D val="0"/>
            <c:explosion val="10"/>
            <c:spPr>
              <a:solidFill>
                <a:srgbClr val="00B0F0"/>
              </a:solidFill>
              <a:ln w="12590">
                <a:solidFill>
                  <a:prstClr val="black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F1-4DF4-8247-083759DA9C1B}"/>
              </c:ext>
            </c:extLst>
          </c:dPt>
          <c:dLbls>
            <c:dLbl>
              <c:idx val="0"/>
              <c:layout>
                <c:manualLayout>
                  <c:x val="-2.0662197968819181E-2"/>
                  <c:y val="6.4951394099520042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741659561925193E-2"/>
                  <c:y val="-2.584052715953848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987442108344622E-2"/>
                  <c:y val="0.1031341920312056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3F1-4DF4-8247-083759DA9C1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063960427253552"/>
                  <c:y val="-7.231126120559970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3F1-4DF4-8247-083759DA9C1B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175">
                <a:noFill/>
              </a:ln>
            </c:spPr>
            <c:txPr>
              <a:bodyPr/>
              <a:lstStyle/>
              <a:p>
                <a:pPr>
                  <a:defRPr sz="12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Лист1!$B$2:$B$5</c:f>
              <c:strCache>
                <c:ptCount val="4"/>
                <c:pt idx="0">
                  <c:v>1. Программные расходы</c:v>
                </c:pt>
                <c:pt idx="1">
                  <c:v>2. Прочие непрограммные расходы</c:v>
                </c:pt>
                <c:pt idx="2">
                  <c:v>3. Субвенции ВУС</c:v>
                </c:pt>
                <c:pt idx="3">
                  <c:v>4. Иные трансферты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93.1</c:v>
                </c:pt>
                <c:pt idx="1">
                  <c:v>5.4</c:v>
                </c:pt>
                <c:pt idx="2">
                  <c:v>1.3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3F1-4DF4-8247-083759DA9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7660895963486978"/>
          <c:y val="5.9458913789622453E-2"/>
          <c:w val="0.32099779241556214"/>
          <c:h val="0.87386735311932162"/>
        </c:manualLayout>
      </c:layout>
      <c:overlay val="0"/>
      <c:spPr>
        <a:ln>
          <a:noFill/>
        </a:ln>
      </c:spPr>
      <c:txPr>
        <a:bodyPr/>
        <a:lstStyle/>
        <a:p>
          <a:pPr>
            <a:defRPr sz="1190" b="1" i="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785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/>
              <a:t>Расходы на социальную сферу, тыс. руб.</a:t>
            </a:r>
          </a:p>
        </c:rich>
      </c:tx>
      <c:overlay val="0"/>
    </c:title>
    <c:autoTitleDeleted val="0"/>
    <c:view3D>
      <c:rotX val="40"/>
      <c:hPercent val="40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ln w="1905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9050">
          <a:solidFill>
            <a:srgbClr val="808080"/>
          </a:solidFill>
        </a:ln>
      </c:spPr>
    </c:backWall>
    <c:plotArea>
      <c:layout>
        <c:manualLayout>
          <c:layoutTarget val="inner"/>
          <c:xMode val="edge"/>
          <c:yMode val="edge"/>
          <c:x val="0.14927084969079721"/>
          <c:y val="4.0839167621368348E-2"/>
          <c:w val="0.93884484711211891"/>
          <c:h val="0.850739454334951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7030A0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34023668639055E-2"/>
                  <c:y val="-0.10469591993841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01923076923077"/>
                  <c:y val="3.3872209391839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34911242603551E-2"/>
                  <c:y val="-5.234795996920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80000572318339E-17"/>
                  <c:y val="-5.542725173210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EC-4D1B-A626-99426F255699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>
                  <a:alpha val="99000"/>
                </a:sysClr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120.2</c:v>
                </c:pt>
                <c:pt idx="1">
                  <c:v>3393.8</c:v>
                </c:pt>
                <c:pt idx="2">
                  <c:v>80.5</c:v>
                </c:pt>
                <c:pt idx="3">
                  <c:v>62.3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4-22EC-4D1B-A626-99426F255699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66FF"/>
            </a:solidFill>
            <a:ln w="19440">
              <a:solidFill>
                <a:srgbClr val="44546A">
                  <a:lumMod val="75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284023668639022E-2"/>
                  <c:y val="-6.774441878367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417159763313543E-2"/>
                  <c:y val="-2.155504234026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42011834319459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EC-4D1B-A626-99426F25569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926035502958578E-2"/>
                  <c:y val="-5.234795996920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EC-4D1B-A626-99426F255699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Sheet1!$B$1:$G$1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Соц. политика</c:v>
                </c:pt>
                <c:pt idx="3">
                  <c:v>Спорт</c:v>
                </c:pt>
              </c:strCache>
            </c:strRef>
          </c:cat>
          <c:val>
            <c:numRef>
              <c:f>Sheet1!$B$4:$G$4</c:f>
              <c:numCache>
                <c:formatCode>#\ ##0.0</c:formatCode>
                <c:ptCount val="6"/>
                <c:pt idx="0">
                  <c:v>81.599999999999994</c:v>
                </c:pt>
                <c:pt idx="1">
                  <c:v>3858.7</c:v>
                </c:pt>
                <c:pt idx="2">
                  <c:v>91.1</c:v>
                </c:pt>
                <c:pt idx="3">
                  <c:v>73.8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9-22EC-4D1B-A626-99426F255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7388776"/>
        <c:axId val="517389952"/>
        <c:axId val="0"/>
      </c:bar3DChart>
      <c:catAx>
        <c:axId val="517388776"/>
        <c:scaling>
          <c:orientation val="minMax"/>
        </c:scaling>
        <c:delete val="0"/>
        <c:axPos val="b"/>
        <c:numFmt formatCode="#,##0.0" sourceLinked="0"/>
        <c:majorTickMark val="out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738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7389952"/>
        <c:scaling>
          <c:orientation val="minMax"/>
        </c:scaling>
        <c:delete val="0"/>
        <c:axPos val="l"/>
        <c:majorGridlines>
          <c:spPr>
            <a:ln w="4861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48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7388776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6834465126030846"/>
          <c:y val="0.85736793293448033"/>
          <c:w val="0.26331069747938313"/>
          <c:h val="8.1046231807629127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7DB1D-70A7-45A7-9368-D426AB9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Инга Белик</cp:lastModifiedBy>
  <cp:revision>5</cp:revision>
  <cp:lastPrinted>2018-02-09T11:22:00Z</cp:lastPrinted>
  <dcterms:created xsi:type="dcterms:W3CDTF">2019-02-20T11:39:00Z</dcterms:created>
  <dcterms:modified xsi:type="dcterms:W3CDTF">2019-02-20T12:35:00Z</dcterms:modified>
</cp:coreProperties>
</file>