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FF0000"/>
          <w:sz w:val="28"/>
          <w:highlight w:val="white"/>
        </w:rPr>
        <w:t>ПАМЯТКА ПО ПРОФИЛАКТИКЕ МЕЖНАЦИОНАЛЬНЫХ И МЕЖЭТНИЧЕСКИХ КОНФЛИКТОВ</w:t>
      </w:r>
      <w:r>
        <w:rPr>
          <w:rFonts w:ascii="Times New Roman" w:hAnsi="Times New Roman"/>
          <w:color w:val="FF0000"/>
          <w:sz w:val="28"/>
        </w:rPr>
        <w:br/>
      </w:r>
    </w:p>
    <w:p w14:paraId="02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Толерантность (от лат. </w:t>
      </w:r>
      <w:r>
        <w:rPr>
          <w:rFonts w:ascii="Times New Roman" w:hAnsi="Times New Roman"/>
          <w:color w:val="000000"/>
          <w:sz w:val="28"/>
          <w:highlight w:val="white"/>
        </w:rPr>
        <w:t>tolerantia</w:t>
      </w:r>
      <w:r>
        <w:rPr>
          <w:rFonts w:ascii="Times New Roman" w:hAnsi="Times New Roman"/>
          <w:color w:val="000000"/>
          <w:sz w:val="28"/>
          <w:highlight w:val="white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 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  <w:r>
        <w:rPr>
          <w:rFonts w:ascii="Times New Roman" w:hAnsi="Times New Roman"/>
          <w:color w:val="000000"/>
          <w:sz w:val="28"/>
        </w:rPr>
        <w:br/>
      </w:r>
    </w:p>
    <w:p w14:paraId="03000000">
      <w:pPr>
        <w:ind/>
        <w:jc w:val="center"/>
        <w:rPr>
          <w:rFonts w:ascii="Times New Roman" w:hAnsi="Times New Roman"/>
          <w:color w:val="FF0000"/>
          <w:sz w:val="28"/>
          <w:highlight w:val="white"/>
        </w:rPr>
      </w:pPr>
      <w:r>
        <w:rPr>
          <w:rFonts w:ascii="Times New Roman" w:hAnsi="Times New Roman"/>
          <w:color w:val="FF0000"/>
          <w:sz w:val="28"/>
          <w:highlight w:val="white"/>
        </w:rPr>
        <w:t>ДЕЙСТВИЯ ПО ПРОФИЛАКТИКЕ МЕЖНАЦИОНАЛЬНЫХ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color w:val="FF0000"/>
          <w:sz w:val="28"/>
          <w:highlight w:val="white"/>
        </w:rPr>
        <w:t>И МЕЖЭТНИЧЕСКИХ КОНФЛИКТОВ</w:t>
      </w:r>
      <w:r>
        <w:rPr>
          <w:rFonts w:ascii="Times New Roman" w:hAnsi="Times New Roman"/>
          <w:color w:val="FF0000"/>
          <w:sz w:val="28"/>
        </w:rPr>
        <w:br/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1. Очень важно сформировать у 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highlight w:val="white"/>
        </w:rPr>
        <w:t>себя привычку терпимо и даже с интересом относиться к мнению других людей, даже тогда, когда оно противоположно вашему.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 Избегайте в общении крайних, жестких и категоричных оценок. Жесткость и категоричность легко провоцируют конфликтную ситуацию.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 Общаясь с окружающими, старайтесь видеть и опираться на положительное в них. Оценивайте людей в большей степени по тому, что они сделали, а не потому, что они не сделали.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 Д. Карнеги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6. Ругать, критиковать можно конкретные действия и поступки человека, но не его личность!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7. В ходе общения желательно хотя бы изредка улыбаться собеседнику.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8. Важнейшее правило общения – цените не только своё, но и чужое мнение, умейте слышать не только себя, но и других!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9. Не оскорбляйте, не унижайте, не обижайте, не обманывайте, не предавайте – тогда уважение и любовь Вам обеспечены!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2024-08-21T12:18:57Z</dcterms:modified>
</cp:coreProperties>
</file>