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844F57"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7E155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E669F" w:rsidRDefault="00EE669F" w:rsidP="00EE669F"/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877"/>
        <w:gridCol w:w="1383"/>
        <w:gridCol w:w="992"/>
        <w:gridCol w:w="1134"/>
        <w:gridCol w:w="993"/>
        <w:gridCol w:w="567"/>
        <w:gridCol w:w="567"/>
        <w:gridCol w:w="567"/>
      </w:tblGrid>
      <w:tr w:rsidR="00EE669F" w:rsidTr="00EE669F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Декларированный годовой доход за отчетный </w:t>
            </w:r>
            <w:proofErr w:type="gramStart"/>
            <w:r>
              <w:rPr>
                <w:rFonts w:ascii="Times New Roman" w:hAnsi="Times New Roman"/>
              </w:rPr>
              <w:t>год  (</w:t>
            </w:r>
            <w:proofErr w:type="gramEnd"/>
            <w:r>
              <w:rPr>
                <w:rFonts w:ascii="Times New Roman" w:hAnsi="Times New Roman"/>
              </w:rPr>
              <w:t>руб.)</w:t>
            </w:r>
          </w:p>
        </w:tc>
        <w:tc>
          <w:tcPr>
            <w:tcW w:w="4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</w:t>
            </w:r>
            <w:proofErr w:type="gramStart"/>
            <w:r>
              <w:rPr>
                <w:rFonts w:ascii="Times New Roman" w:hAnsi="Times New Roman"/>
              </w:rPr>
              <w:t>имущества,  находящегося</w:t>
            </w:r>
            <w:proofErr w:type="gramEnd"/>
            <w:r>
              <w:rPr>
                <w:rFonts w:ascii="Times New Roman" w:hAnsi="Times New Roman"/>
              </w:rPr>
              <w:t xml:space="preserve"> в пользовании</w:t>
            </w:r>
          </w:p>
        </w:tc>
      </w:tr>
      <w:tr w:rsidR="00EE669F" w:rsidTr="00EE669F">
        <w:trPr>
          <w:cantSplit/>
          <w:trHeight w:val="2005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E669F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Попивненко Галина Николаевна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7E1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365906,68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669F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0780D" w:rsidRDefault="00A078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669F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(1\2)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669F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Попивненко Анатолий Алексеевич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7E1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917557,97</w:t>
            </w:r>
            <w:bookmarkStart w:id="0" w:name="_GoBack"/>
            <w:bookmarkEnd w:id="0"/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EE669F" w:rsidRDefault="00EE669F">
            <w:pPr>
              <w:rPr>
                <w:rFonts w:ascii="Times New Roman" w:hAnsi="Times New Roman"/>
              </w:rPr>
            </w:pPr>
          </w:p>
          <w:p w:rsidR="00EE669F" w:rsidRDefault="00EE66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E669F" w:rsidRDefault="00EE669F">
            <w:pPr>
              <w:rPr>
                <w:rFonts w:ascii="Times New Roman" w:hAnsi="Times New Roman"/>
              </w:rPr>
            </w:pPr>
          </w:p>
          <w:p w:rsidR="00EE669F" w:rsidRDefault="00844F57" w:rsidP="00844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E669F">
              <w:rPr>
                <w:rFonts w:ascii="Times New Roman" w:hAnsi="Times New Roman"/>
              </w:rPr>
              <w:t>квартира</w:t>
            </w:r>
          </w:p>
          <w:p w:rsidR="00EE669F" w:rsidRDefault="00EE669F">
            <w:pPr>
              <w:rPr>
                <w:rFonts w:ascii="Times New Roman" w:hAnsi="Times New Roman"/>
              </w:rPr>
            </w:pPr>
          </w:p>
          <w:p w:rsidR="00EE669F" w:rsidRDefault="00EE669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264000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ПГД-500</w:t>
            </w:r>
          </w:p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69F" w:rsidRPr="00844F57" w:rsidRDefault="00844F57" w:rsidP="00844F5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GAB130LADA X RAY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669F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Несовершеннолетние дети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/>
    <w:sectPr w:rsidR="00A84212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69F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1EC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1B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9EE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5F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4F57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80D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BB7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C2B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4E5B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69F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EC764-C3C6-4A54-BC4E-EB21D1A7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6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Company>Retired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10</cp:revision>
  <dcterms:created xsi:type="dcterms:W3CDTF">2015-03-27T06:30:00Z</dcterms:created>
  <dcterms:modified xsi:type="dcterms:W3CDTF">2019-04-22T06:54:00Z</dcterms:modified>
</cp:coreProperties>
</file>