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E0FE" w14:textId="1E347AB4" w:rsidR="00B40275" w:rsidRPr="00A518D7" w:rsidRDefault="00B40275" w:rsidP="00B40275">
      <w:pPr>
        <w:jc w:val="center"/>
        <w:rPr>
          <w:b/>
          <w:bCs/>
          <w:sz w:val="28"/>
          <w:szCs w:val="28"/>
        </w:rPr>
      </w:pPr>
      <w:r w:rsidRPr="00A518D7">
        <w:rPr>
          <w:noProof/>
          <w:sz w:val="28"/>
          <w:szCs w:val="28"/>
        </w:rPr>
        <w:drawing>
          <wp:inline distT="0" distB="0" distL="0" distR="0" wp14:anchorId="34666469" wp14:editId="3D41BE76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49BE" w14:textId="77777777" w:rsidR="00B40275" w:rsidRPr="00A518D7" w:rsidRDefault="00B40275" w:rsidP="00B40275">
      <w:pPr>
        <w:jc w:val="center"/>
        <w:rPr>
          <w:b/>
          <w:bCs/>
          <w:sz w:val="28"/>
          <w:szCs w:val="28"/>
        </w:rPr>
      </w:pPr>
      <w:r w:rsidRPr="00A518D7">
        <w:rPr>
          <w:b/>
          <w:bCs/>
          <w:sz w:val="28"/>
          <w:szCs w:val="28"/>
        </w:rPr>
        <w:t>АДМИНИСТРАЦИЯ СОВЕТИНСКОГО СЕЛЬСКОГО ПОСЕЛЕНИЯ</w:t>
      </w:r>
    </w:p>
    <w:p w14:paraId="4C23ACDA" w14:textId="77777777" w:rsidR="00B40275" w:rsidRPr="00A518D7" w:rsidRDefault="00B40275" w:rsidP="00B40275">
      <w:pPr>
        <w:pBdr>
          <w:bottom w:val="double" w:sz="1" w:space="16" w:color="000000"/>
        </w:pBdr>
        <w:jc w:val="center"/>
        <w:rPr>
          <w:b/>
          <w:bCs/>
          <w:sz w:val="28"/>
          <w:szCs w:val="28"/>
        </w:rPr>
      </w:pPr>
      <w:r w:rsidRPr="00A518D7">
        <w:rPr>
          <w:b/>
          <w:bCs/>
          <w:sz w:val="28"/>
          <w:szCs w:val="28"/>
        </w:rPr>
        <w:t>Неклиновского района Ростовской области</w:t>
      </w:r>
    </w:p>
    <w:p w14:paraId="0FAB1531" w14:textId="77777777" w:rsidR="00B40275" w:rsidRPr="00A518D7" w:rsidRDefault="00B40275" w:rsidP="00B40275">
      <w:pPr>
        <w:ind w:firstLine="709"/>
        <w:jc w:val="center"/>
        <w:rPr>
          <w:b/>
          <w:bCs/>
          <w:sz w:val="28"/>
          <w:szCs w:val="28"/>
        </w:rPr>
      </w:pPr>
    </w:p>
    <w:p w14:paraId="3158C527" w14:textId="77777777" w:rsidR="00B40275" w:rsidRPr="00A518D7" w:rsidRDefault="00B40275" w:rsidP="00B40275">
      <w:pPr>
        <w:jc w:val="center"/>
        <w:rPr>
          <w:sz w:val="28"/>
          <w:szCs w:val="28"/>
        </w:rPr>
      </w:pPr>
      <w:r w:rsidRPr="00A518D7">
        <w:rPr>
          <w:b/>
          <w:bCs/>
          <w:sz w:val="28"/>
          <w:szCs w:val="28"/>
        </w:rPr>
        <w:t>ПОСТАНОВЛЕНИЕ</w:t>
      </w:r>
    </w:p>
    <w:p w14:paraId="590EC92E" w14:textId="77777777" w:rsidR="00B40275" w:rsidRDefault="00B40275">
      <w:pPr>
        <w:jc w:val="center"/>
        <w:rPr>
          <w:sz w:val="28"/>
        </w:rPr>
      </w:pPr>
    </w:p>
    <w:p w14:paraId="6AEB2CB9" w14:textId="5E5409F4" w:rsidR="004D5707" w:rsidRDefault="00937FCB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5B1F99D6" w14:textId="77777777" w:rsidR="004D5707" w:rsidRDefault="004D5707">
      <w:pPr>
        <w:jc w:val="center"/>
        <w:rPr>
          <w:sz w:val="28"/>
        </w:rPr>
      </w:pPr>
    </w:p>
    <w:p w14:paraId="665D7E7B" w14:textId="796A0116" w:rsidR="004D5707" w:rsidRDefault="000D0F77">
      <w:pPr>
        <w:jc w:val="both"/>
        <w:rPr>
          <w:sz w:val="28"/>
        </w:rPr>
      </w:pPr>
      <w:r>
        <w:rPr>
          <w:sz w:val="28"/>
        </w:rPr>
        <w:t>09</w:t>
      </w:r>
      <w:r w:rsidR="00937FCB">
        <w:rPr>
          <w:sz w:val="28"/>
        </w:rPr>
        <w:t xml:space="preserve"> августа 202</w:t>
      </w:r>
      <w:r w:rsidR="00B40275">
        <w:rPr>
          <w:sz w:val="28"/>
        </w:rPr>
        <w:t>3</w:t>
      </w:r>
      <w:r w:rsidR="00937FCB">
        <w:rPr>
          <w:sz w:val="28"/>
        </w:rPr>
        <w:t xml:space="preserve"> года</w:t>
      </w:r>
      <w:r w:rsidR="00937FCB">
        <w:rPr>
          <w:sz w:val="28"/>
        </w:rPr>
        <w:tab/>
      </w:r>
      <w:r w:rsidR="00937FCB">
        <w:rPr>
          <w:sz w:val="28"/>
        </w:rPr>
        <w:tab/>
      </w:r>
      <w:r w:rsidR="00937FCB">
        <w:rPr>
          <w:sz w:val="28"/>
        </w:rPr>
        <w:tab/>
      </w:r>
      <w:r w:rsidR="00937FCB">
        <w:rPr>
          <w:sz w:val="28"/>
        </w:rPr>
        <w:tab/>
        <w:t xml:space="preserve">                                                                 № </w:t>
      </w:r>
      <w:r>
        <w:rPr>
          <w:sz w:val="28"/>
        </w:rPr>
        <w:t>31</w:t>
      </w:r>
      <w:r w:rsidR="00937FCB">
        <w:rPr>
          <w:sz w:val="28"/>
        </w:rPr>
        <w:t xml:space="preserve"> </w:t>
      </w:r>
    </w:p>
    <w:p w14:paraId="2BCA296C" w14:textId="77777777" w:rsidR="004D5707" w:rsidRDefault="004D5707">
      <w:pPr>
        <w:rPr>
          <w:sz w:val="28"/>
        </w:rPr>
      </w:pPr>
    </w:p>
    <w:p w14:paraId="05A3EDED" w14:textId="780F4664" w:rsidR="004D5707" w:rsidRDefault="00937FCB">
      <w:pPr>
        <w:jc w:val="center"/>
        <w:rPr>
          <w:b/>
          <w:sz w:val="28"/>
        </w:rPr>
      </w:pPr>
      <w:r>
        <w:rPr>
          <w:b/>
          <w:sz w:val="28"/>
        </w:rPr>
        <w:t>Об утверждении результатов оценки эффективности налоговых расходов Советинского сельского поселения, установленных нормативными правовыми актами Советинского сельского поселения за 202</w:t>
      </w:r>
      <w:r w:rsidR="00B40275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14:paraId="7CEB60D4" w14:textId="77777777" w:rsidR="004D5707" w:rsidRDefault="004D5707">
      <w:pPr>
        <w:jc w:val="center"/>
        <w:rPr>
          <w:sz w:val="28"/>
        </w:rPr>
      </w:pPr>
    </w:p>
    <w:p w14:paraId="6CEEAD02" w14:textId="77777777" w:rsidR="004D5707" w:rsidRDefault="00937FCB">
      <w:pPr>
        <w:ind w:firstLine="540"/>
        <w:jc w:val="both"/>
        <w:rPr>
          <w:sz w:val="28"/>
        </w:rPr>
      </w:pPr>
      <w:r>
        <w:rPr>
          <w:sz w:val="28"/>
        </w:rPr>
        <w:t>В соответствии с постановлениями Администрации Советинского сельского поселения от 26.11.2019 № 118 «Об утверждении Порядка формирования перечня налоговых расходов Советинского сельского поселения и оценки налоговых расходов Советинского сельского поселения», от 15.01.2021 № 1 «Об утверждении Методики оценки эффективности налоговых льгот (налоговых расходов) муниципального образования «Советинское сельское поселение», Администрация Советинского сельского поселения постановляет:</w:t>
      </w:r>
    </w:p>
    <w:p w14:paraId="1B7019A5" w14:textId="77777777" w:rsidR="004D5707" w:rsidRDefault="004D5707">
      <w:pPr>
        <w:ind w:firstLine="540"/>
        <w:jc w:val="both"/>
        <w:rPr>
          <w:sz w:val="28"/>
        </w:rPr>
      </w:pPr>
    </w:p>
    <w:p w14:paraId="3694826B" w14:textId="5D23DA66" w:rsidR="004D5707" w:rsidRDefault="00937FCB">
      <w:pPr>
        <w:ind w:firstLine="540"/>
        <w:jc w:val="both"/>
        <w:rPr>
          <w:sz w:val="28"/>
        </w:rPr>
      </w:pPr>
      <w:r>
        <w:rPr>
          <w:sz w:val="28"/>
        </w:rPr>
        <w:t>1. Утвердить результаты оценки эффективности налоговых расходов Советинского сельского поселения, установленных нормативными правовыми актами Советинского сельского поселения за 202</w:t>
      </w:r>
      <w:r w:rsidR="00B40275">
        <w:rPr>
          <w:sz w:val="28"/>
        </w:rPr>
        <w:t>2</w:t>
      </w:r>
      <w:r>
        <w:rPr>
          <w:sz w:val="28"/>
        </w:rPr>
        <w:t xml:space="preserve"> год согласно приложению.</w:t>
      </w:r>
    </w:p>
    <w:p w14:paraId="7A5C148A" w14:textId="77777777" w:rsidR="004D5707" w:rsidRDefault="00937FCB">
      <w:pPr>
        <w:ind w:firstLine="540"/>
        <w:jc w:val="both"/>
        <w:rPr>
          <w:sz w:val="28"/>
        </w:rPr>
      </w:pPr>
      <w:r>
        <w:rPr>
          <w:sz w:val="28"/>
        </w:rPr>
        <w:t>2. Контроль за выполнением постановления возложить на начальника сектора экономики и финансов Администрации Советинского сельского поселения Белик И.А.</w:t>
      </w:r>
    </w:p>
    <w:p w14:paraId="398CF1E3" w14:textId="77777777" w:rsidR="004D5707" w:rsidRDefault="004D5707">
      <w:pPr>
        <w:ind w:firstLine="540"/>
        <w:jc w:val="both"/>
        <w:rPr>
          <w:sz w:val="28"/>
        </w:rPr>
      </w:pPr>
    </w:p>
    <w:p w14:paraId="6F285FC3" w14:textId="77777777" w:rsidR="004D5707" w:rsidRDefault="004D5707">
      <w:pPr>
        <w:ind w:firstLine="540"/>
        <w:jc w:val="both"/>
        <w:rPr>
          <w:sz w:val="28"/>
        </w:rPr>
      </w:pPr>
    </w:p>
    <w:p w14:paraId="7AEEB4EC" w14:textId="77777777" w:rsidR="004D5707" w:rsidRDefault="004D57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329FAFF4" w14:textId="77777777" w:rsidR="004D5707" w:rsidRDefault="00937FC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Советинского</w:t>
      </w:r>
    </w:p>
    <w:p w14:paraId="332E04F9" w14:textId="77777777" w:rsidR="004D5707" w:rsidRDefault="00937FC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                                         З.Д. Даливалов</w:t>
      </w:r>
    </w:p>
    <w:p w14:paraId="07819C6D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125ABE84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3E4B9B48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7590DE03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51A21685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5246C8DA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0094398D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51708E58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611A1AE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4D74821A" w14:textId="77777777" w:rsidR="004D5707" w:rsidRDefault="004D570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tbl>
      <w:tblPr>
        <w:tblW w:w="4536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4D5707" w14:paraId="73B506F0" w14:textId="77777777" w:rsidTr="002768CF">
        <w:trPr>
          <w:trHeight w:val="1471"/>
        </w:trPr>
        <w:tc>
          <w:tcPr>
            <w:tcW w:w="4536" w:type="dxa"/>
            <w:shd w:val="clear" w:color="auto" w:fill="auto"/>
          </w:tcPr>
          <w:p w14:paraId="09AFFCE2" w14:textId="77777777" w:rsidR="004D5707" w:rsidRDefault="00937FCB">
            <w:pPr>
              <w:jc w:val="right"/>
              <w:rPr>
                <w:sz w:val="28"/>
              </w:rPr>
            </w:pPr>
            <w:bookmarkStart w:id="0" w:name="_Hlk501718846"/>
            <w:bookmarkStart w:id="1" w:name="_Hlk501717158"/>
            <w:r>
              <w:rPr>
                <w:sz w:val="28"/>
              </w:rPr>
              <w:t xml:space="preserve">Приложение к постановлению </w:t>
            </w:r>
          </w:p>
          <w:p w14:paraId="3F8530FC" w14:textId="7055AC8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0D0F77">
              <w:rPr>
                <w:sz w:val="28"/>
              </w:rPr>
              <w:t>09.</w:t>
            </w:r>
            <w:bookmarkStart w:id="2" w:name="_GoBack"/>
            <w:bookmarkEnd w:id="2"/>
            <w:r>
              <w:rPr>
                <w:sz w:val="28"/>
              </w:rPr>
              <w:t>08.202</w:t>
            </w:r>
            <w:r w:rsidR="00B40275">
              <w:rPr>
                <w:sz w:val="28"/>
              </w:rPr>
              <w:t>3</w:t>
            </w:r>
            <w:r>
              <w:rPr>
                <w:sz w:val="28"/>
              </w:rPr>
              <w:t xml:space="preserve"> года № </w:t>
            </w:r>
            <w:bookmarkEnd w:id="0"/>
            <w:r w:rsidR="000D0F77">
              <w:rPr>
                <w:sz w:val="28"/>
              </w:rPr>
              <w:t>31</w:t>
            </w:r>
          </w:p>
        </w:tc>
      </w:tr>
    </w:tbl>
    <w:p w14:paraId="02D82BC3" w14:textId="77777777" w:rsidR="004D5707" w:rsidRDefault="004D5707">
      <w:pPr>
        <w:ind w:firstLine="600"/>
        <w:rPr>
          <w:sz w:val="28"/>
        </w:rPr>
      </w:pPr>
    </w:p>
    <w:p w14:paraId="3A139402" w14:textId="77777777" w:rsidR="004D5707" w:rsidRDefault="00937FCB">
      <w:pPr>
        <w:jc w:val="center"/>
        <w:rPr>
          <w:sz w:val="28"/>
        </w:rPr>
      </w:pPr>
      <w:r>
        <w:rPr>
          <w:sz w:val="28"/>
        </w:rPr>
        <w:t xml:space="preserve">Результаты </w:t>
      </w:r>
    </w:p>
    <w:p w14:paraId="1C21E51A" w14:textId="77777777" w:rsidR="004D5707" w:rsidRDefault="00937FCB">
      <w:pPr>
        <w:jc w:val="center"/>
        <w:rPr>
          <w:sz w:val="28"/>
        </w:rPr>
      </w:pPr>
      <w:r>
        <w:rPr>
          <w:sz w:val="28"/>
        </w:rPr>
        <w:t>проведения оценки эффективности налоговых расходов Советинского сельского поселения, установленных нормативными правовыми актами</w:t>
      </w:r>
    </w:p>
    <w:p w14:paraId="5B5ECECA" w14:textId="243CF41C" w:rsidR="004D5707" w:rsidRDefault="00937FCB">
      <w:pPr>
        <w:jc w:val="center"/>
        <w:rPr>
          <w:sz w:val="28"/>
        </w:rPr>
      </w:pPr>
      <w:r>
        <w:rPr>
          <w:sz w:val="28"/>
        </w:rPr>
        <w:t xml:space="preserve"> Советинского сельского поселения за 202</w:t>
      </w:r>
      <w:r w:rsidR="00B40275">
        <w:rPr>
          <w:sz w:val="28"/>
        </w:rPr>
        <w:t>2</w:t>
      </w:r>
      <w:r>
        <w:rPr>
          <w:sz w:val="28"/>
        </w:rPr>
        <w:t xml:space="preserve"> год</w:t>
      </w:r>
    </w:p>
    <w:p w14:paraId="5F300C00" w14:textId="77777777" w:rsidR="004D5707" w:rsidRDefault="004D5707">
      <w:pPr>
        <w:jc w:val="center"/>
        <w:rPr>
          <w:sz w:val="28"/>
        </w:rPr>
      </w:pPr>
    </w:p>
    <w:p w14:paraId="51493610" w14:textId="7368C9E9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налоговых расходов за 202</w:t>
      </w:r>
      <w:r w:rsidR="00B40275">
        <w:rPr>
          <w:sz w:val="28"/>
        </w:rPr>
        <w:t>2</w:t>
      </w:r>
      <w:r>
        <w:rPr>
          <w:sz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bookmarkEnd w:id="1"/>
      <w:r>
        <w:rPr>
          <w:sz w:val="28"/>
        </w:rPr>
        <w:t xml:space="preserve"> и постановления Администрации Советинского сельского поселения от 26.11.2019 № 118 «Об утверждении Порядка формирования перечня налоговых расходов Советинского сельского поселения и оценки налоговых расходов Советинского сельского поселения», сектором 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14:paraId="00ABEA65" w14:textId="09C8407A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Порядком сформирован реестр налоговых расходов Советинского сельского поселения, действовавших в 202</w:t>
      </w:r>
      <w:r w:rsidR="00B40275">
        <w:rPr>
          <w:sz w:val="28"/>
        </w:rPr>
        <w:t>2</w:t>
      </w:r>
      <w:r>
        <w:rPr>
          <w:sz w:val="28"/>
        </w:rPr>
        <w:t xml:space="preserve"> году. </w:t>
      </w:r>
    </w:p>
    <w:p w14:paraId="5E4BCB5A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зависимости от целевой категории определены основные виды налоговых расходов на территории Советинского сельского поселения: социальные.</w:t>
      </w:r>
    </w:p>
    <w:p w14:paraId="1CC53169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14:paraId="540555CC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6BB945FA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3DBE83FA" w14:textId="01B5640C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Объем налоговых и неналоговых доходов бюджета Советинского сельского поселения в 202</w:t>
      </w:r>
      <w:r w:rsidR="00B40275">
        <w:rPr>
          <w:sz w:val="28"/>
        </w:rPr>
        <w:t>2</w:t>
      </w:r>
      <w:r>
        <w:rPr>
          <w:sz w:val="28"/>
        </w:rPr>
        <w:t xml:space="preserve"> году составил </w:t>
      </w:r>
      <w:r w:rsidR="00B9382D">
        <w:rPr>
          <w:sz w:val="28"/>
        </w:rPr>
        <w:t>9 641,5</w:t>
      </w:r>
      <w:r>
        <w:rPr>
          <w:sz w:val="28"/>
        </w:rPr>
        <w:t xml:space="preserve"> тыс. рублей, из них земельный налог – 3</w:t>
      </w:r>
      <w:r w:rsidR="00B9382D">
        <w:rPr>
          <w:sz w:val="28"/>
        </w:rPr>
        <w:t> 767,6</w:t>
      </w:r>
      <w:r>
        <w:rPr>
          <w:sz w:val="28"/>
        </w:rPr>
        <w:t xml:space="preserve"> тыс. рублей.</w:t>
      </w:r>
    </w:p>
    <w:p w14:paraId="50D9E6E9" w14:textId="5761224D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Объем налоговых расходов бюджета Советинского сельского поселения в 202</w:t>
      </w:r>
      <w:r w:rsidR="00B9382D">
        <w:rPr>
          <w:sz w:val="28"/>
        </w:rPr>
        <w:t>2</w:t>
      </w:r>
      <w:r>
        <w:rPr>
          <w:sz w:val="28"/>
        </w:rPr>
        <w:t xml:space="preserve"> году по данным МИФНС России № 1 по Ростовской области составил </w:t>
      </w:r>
      <w:r w:rsidR="000A52CF">
        <w:rPr>
          <w:sz w:val="28"/>
        </w:rPr>
        <w:t>11</w:t>
      </w:r>
      <w:r>
        <w:rPr>
          <w:sz w:val="28"/>
        </w:rPr>
        <w:t>,0 тыс. рублей (в 202</w:t>
      </w:r>
      <w:r w:rsidR="000A52CF">
        <w:rPr>
          <w:sz w:val="28"/>
        </w:rPr>
        <w:t>1</w:t>
      </w:r>
      <w:r>
        <w:rPr>
          <w:sz w:val="28"/>
        </w:rPr>
        <w:t xml:space="preserve"> году – 12,0 тыс. руб.). Их доля в объеме налоговых и неналоговых доходов бюджета Советинского сельского поселения в отчетном году составила 0,1 %.</w:t>
      </w:r>
    </w:p>
    <w:p w14:paraId="527C515C" w14:textId="393041BC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Информация о структуре налоговых расходов за период 202</w:t>
      </w:r>
      <w:r w:rsidR="000A52CF">
        <w:rPr>
          <w:sz w:val="28"/>
        </w:rPr>
        <w:t>1</w:t>
      </w:r>
      <w:r>
        <w:rPr>
          <w:sz w:val="28"/>
        </w:rPr>
        <w:t>-202</w:t>
      </w:r>
      <w:r w:rsidR="000A52CF">
        <w:rPr>
          <w:sz w:val="28"/>
        </w:rPr>
        <w:t>2</w:t>
      </w:r>
      <w:r>
        <w:rPr>
          <w:sz w:val="28"/>
        </w:rPr>
        <w:t xml:space="preserve"> годов представлена в таблице 1.</w:t>
      </w:r>
    </w:p>
    <w:p w14:paraId="064A12AA" w14:textId="77777777" w:rsidR="004D5707" w:rsidRDefault="004D5707">
      <w:pPr>
        <w:ind w:firstLine="8647"/>
        <w:jc w:val="both"/>
        <w:rPr>
          <w:sz w:val="26"/>
        </w:rPr>
      </w:pPr>
    </w:p>
    <w:p w14:paraId="62BAA7DF" w14:textId="77777777" w:rsidR="004D5707" w:rsidRDefault="004D5707">
      <w:pPr>
        <w:ind w:firstLine="8647"/>
        <w:jc w:val="both"/>
        <w:rPr>
          <w:sz w:val="26"/>
        </w:rPr>
      </w:pPr>
    </w:p>
    <w:p w14:paraId="2DC704FB" w14:textId="77777777" w:rsidR="004D5707" w:rsidRDefault="004D5707">
      <w:pPr>
        <w:ind w:firstLine="8647"/>
        <w:jc w:val="both"/>
        <w:rPr>
          <w:sz w:val="26"/>
        </w:rPr>
      </w:pPr>
    </w:p>
    <w:p w14:paraId="4716EB66" w14:textId="77777777" w:rsidR="004D5707" w:rsidRDefault="004D5707">
      <w:pPr>
        <w:ind w:firstLine="8647"/>
        <w:jc w:val="both"/>
        <w:rPr>
          <w:sz w:val="26"/>
        </w:rPr>
      </w:pPr>
    </w:p>
    <w:p w14:paraId="55517634" w14:textId="77777777" w:rsidR="004D5707" w:rsidRDefault="00937FCB">
      <w:pPr>
        <w:ind w:firstLine="8647"/>
        <w:jc w:val="right"/>
        <w:rPr>
          <w:sz w:val="26"/>
        </w:rPr>
      </w:pPr>
      <w:bookmarkStart w:id="3" w:name="_Hlk45011227"/>
      <w:r>
        <w:rPr>
          <w:sz w:val="26"/>
        </w:rPr>
        <w:t>Таблица 1</w:t>
      </w:r>
    </w:p>
    <w:bookmarkEnd w:id="3"/>
    <w:p w14:paraId="3130940A" w14:textId="3FC6634B" w:rsidR="004D5707" w:rsidRDefault="00937FCB">
      <w:pPr>
        <w:ind w:firstLine="1134"/>
        <w:rPr>
          <w:sz w:val="28"/>
        </w:rPr>
      </w:pPr>
      <w:r>
        <w:rPr>
          <w:sz w:val="28"/>
        </w:rPr>
        <w:t>Структура налоговых расходов за период 202</w:t>
      </w:r>
      <w:r w:rsidR="000A52CF">
        <w:rPr>
          <w:sz w:val="28"/>
        </w:rPr>
        <w:t>1</w:t>
      </w:r>
      <w:r>
        <w:rPr>
          <w:sz w:val="28"/>
        </w:rPr>
        <w:t>-202</w:t>
      </w:r>
      <w:r w:rsidR="000A52CF">
        <w:rPr>
          <w:sz w:val="28"/>
        </w:rPr>
        <w:t>2</w:t>
      </w:r>
      <w:r>
        <w:rPr>
          <w:sz w:val="28"/>
        </w:rPr>
        <w:t xml:space="preserve"> годов</w:t>
      </w:r>
    </w:p>
    <w:p w14:paraId="2FAC13BC" w14:textId="77777777" w:rsidR="004D5707" w:rsidRDefault="004D5707">
      <w:pPr>
        <w:ind w:firstLine="1134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053"/>
        <w:gridCol w:w="843"/>
        <w:gridCol w:w="1123"/>
        <w:gridCol w:w="1039"/>
      </w:tblGrid>
      <w:tr w:rsidR="004D5707" w14:paraId="50EE8A14" w14:textId="77777777">
        <w:trPr>
          <w:trHeight w:val="202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CD70" w14:textId="77777777" w:rsidR="004D5707" w:rsidRDefault="00937FCB">
            <w:pPr>
              <w:ind w:firstLine="1134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  <w:p w14:paraId="303F4018" w14:textId="77777777" w:rsidR="004D5707" w:rsidRDefault="004D5707">
            <w:pPr>
              <w:rPr>
                <w:sz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9CAF" w14:textId="6D011491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A52CF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8F63" w14:textId="6A8680C2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A52CF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  <w:tr w:rsidR="004D5707" w14:paraId="0BB17B44" w14:textId="77777777">
        <w:trPr>
          <w:trHeight w:val="492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F52F" w14:textId="77777777" w:rsidR="004D5707" w:rsidRDefault="004D5707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F6B2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F6B5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7B1C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B6AB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D5707" w14:paraId="7265441C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9B92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Налоговые льготы, предоставленные решением Собрания депутатов Советинского сельского поселения от 14.11.2014 № 82, 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0EE6" w14:textId="057B19DF" w:rsidR="004D5707" w:rsidRDefault="00276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65BF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2235" w14:textId="0737A7B9" w:rsidR="004D5707" w:rsidRDefault="000A5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3295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4D5707" w14:paraId="2132EDC6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D90A" w14:textId="77777777" w:rsidR="004D5707" w:rsidRDefault="00937FCB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19A4" w14:textId="77777777" w:rsidR="004D5707" w:rsidRDefault="004D5707">
            <w:pPr>
              <w:jc w:val="center"/>
              <w:rPr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8D94" w14:textId="77777777" w:rsidR="004D5707" w:rsidRDefault="004D5707">
            <w:pPr>
              <w:jc w:val="center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6147" w14:textId="77777777" w:rsidR="004D5707" w:rsidRDefault="004D5707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3AC" w14:textId="77777777" w:rsidR="004D5707" w:rsidRDefault="004D5707">
            <w:pPr>
              <w:jc w:val="center"/>
              <w:rPr>
                <w:sz w:val="28"/>
              </w:rPr>
            </w:pPr>
          </w:p>
        </w:tc>
      </w:tr>
      <w:tr w:rsidR="004D5707" w14:paraId="5F3D3AAE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98ED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8753" w14:textId="5DB71357" w:rsidR="004D5707" w:rsidRDefault="00276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6313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CDA2" w14:textId="26872E8D" w:rsidR="004D5707" w:rsidRDefault="000A5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91C0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4B010D70" w14:textId="77777777" w:rsidR="004D5707" w:rsidRDefault="004D5707">
      <w:pPr>
        <w:ind w:firstLine="708"/>
        <w:jc w:val="both"/>
        <w:rPr>
          <w:sz w:val="28"/>
        </w:rPr>
      </w:pPr>
    </w:p>
    <w:p w14:paraId="026D4E91" w14:textId="382D8D44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Основной объем налоговых расходов в 202</w:t>
      </w:r>
      <w:r w:rsidR="000A52CF">
        <w:rPr>
          <w:sz w:val="28"/>
        </w:rPr>
        <w:t>2</w:t>
      </w:r>
      <w:r>
        <w:rPr>
          <w:sz w:val="28"/>
        </w:rPr>
        <w:t xml:space="preserve"> году приходится на </w:t>
      </w:r>
      <w:r>
        <w:rPr>
          <w:i/>
          <w:sz w:val="28"/>
        </w:rPr>
        <w:t xml:space="preserve">социальные налоговые расходы (100%), </w:t>
      </w:r>
      <w:r>
        <w:rPr>
          <w:sz w:val="28"/>
        </w:rPr>
        <w:t>которые представлены налоговыми льготами по земельному налогу социально незащищенным слоям населения. В 202</w:t>
      </w:r>
      <w:r w:rsidR="000A52CF">
        <w:rPr>
          <w:sz w:val="28"/>
        </w:rPr>
        <w:t>2</w:t>
      </w:r>
      <w:r>
        <w:rPr>
          <w:sz w:val="28"/>
        </w:rPr>
        <w:t xml:space="preserve"> году удельный вес социальных налоговых расходов в общем объеме налоговых расходов составил 100% (в 202</w:t>
      </w:r>
      <w:r w:rsidR="000A52CF">
        <w:rPr>
          <w:sz w:val="28"/>
        </w:rPr>
        <w:t>1</w:t>
      </w:r>
      <w:r>
        <w:rPr>
          <w:sz w:val="28"/>
        </w:rPr>
        <w:t xml:space="preserve"> году также – 100%).</w:t>
      </w:r>
    </w:p>
    <w:p w14:paraId="366BD217" w14:textId="77777777" w:rsidR="004D5707" w:rsidRDefault="004D5707">
      <w:pPr>
        <w:ind w:firstLine="709"/>
        <w:jc w:val="both"/>
        <w:rPr>
          <w:sz w:val="28"/>
        </w:rPr>
      </w:pPr>
    </w:p>
    <w:p w14:paraId="616785C9" w14:textId="77777777" w:rsidR="004D5707" w:rsidRDefault="00937FC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 Оценка эффективности применения социальных налоговых расходов Советинского сельского поселения</w:t>
      </w:r>
    </w:p>
    <w:p w14:paraId="5B846129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решения Собрания депутатов Советинского сельского поселения от 14.11.2014 № 82 установлены налоговые льготы по земельному налогу для 7 категорий налогоплательщиков: физических лиц, относящихся к социально незащищенным группам населения. </w:t>
      </w:r>
    </w:p>
    <w:p w14:paraId="00904661" w14:textId="77777777" w:rsidR="004D5707" w:rsidRDefault="004D5707">
      <w:pPr>
        <w:ind w:firstLine="709"/>
        <w:jc w:val="both"/>
        <w:rPr>
          <w:sz w:val="28"/>
        </w:rPr>
      </w:pPr>
    </w:p>
    <w:p w14:paraId="39E89A9B" w14:textId="5B0B15D9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Информация о налоговых расходах за 202</w:t>
      </w:r>
      <w:r w:rsidR="000A52CF">
        <w:rPr>
          <w:sz w:val="28"/>
        </w:rPr>
        <w:t>1</w:t>
      </w:r>
      <w:r>
        <w:rPr>
          <w:sz w:val="28"/>
        </w:rPr>
        <w:t>-202</w:t>
      </w:r>
      <w:r w:rsidR="000A52CF">
        <w:rPr>
          <w:sz w:val="28"/>
        </w:rPr>
        <w:t>2</w:t>
      </w:r>
      <w:r>
        <w:rPr>
          <w:sz w:val="28"/>
        </w:rPr>
        <w:t xml:space="preserve"> год представлена в таблице 2.</w:t>
      </w:r>
    </w:p>
    <w:p w14:paraId="2B7FFBF6" w14:textId="77777777" w:rsidR="004D5707" w:rsidRDefault="004D5707">
      <w:pPr>
        <w:ind w:firstLine="709"/>
        <w:jc w:val="both"/>
        <w:rPr>
          <w:sz w:val="28"/>
        </w:rPr>
      </w:pPr>
    </w:p>
    <w:p w14:paraId="67F1CE87" w14:textId="77777777" w:rsidR="004D5707" w:rsidRDefault="00937FCB">
      <w:pPr>
        <w:ind w:firstLine="8647"/>
        <w:jc w:val="right"/>
        <w:rPr>
          <w:sz w:val="26"/>
        </w:rPr>
      </w:pPr>
      <w:r>
        <w:rPr>
          <w:sz w:val="26"/>
        </w:rPr>
        <w:t>Таблица 2</w:t>
      </w:r>
    </w:p>
    <w:tbl>
      <w:tblPr>
        <w:tblW w:w="10632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134"/>
        <w:gridCol w:w="1275"/>
        <w:gridCol w:w="1702"/>
      </w:tblGrid>
      <w:tr w:rsidR="004D5707" w14:paraId="4C2869A3" w14:textId="77777777" w:rsidTr="002768CF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8CF9CB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7B80A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Фискальные характеристики налоговых расходов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C2291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6BA5D" w14:textId="0D9E632A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Темп роста (снижения) 202</w:t>
            </w:r>
            <w:r w:rsidR="000A52CF">
              <w:rPr>
                <w:sz w:val="28"/>
              </w:rPr>
              <w:t>2</w:t>
            </w:r>
            <w:r>
              <w:rPr>
                <w:sz w:val="28"/>
              </w:rPr>
              <w:t xml:space="preserve"> года к 202</w:t>
            </w:r>
            <w:r w:rsidR="000A52CF">
              <w:rPr>
                <w:sz w:val="28"/>
              </w:rPr>
              <w:t xml:space="preserve">1 </w:t>
            </w:r>
            <w:r>
              <w:rPr>
                <w:sz w:val="28"/>
              </w:rPr>
              <w:t>году, %</w:t>
            </w:r>
          </w:p>
        </w:tc>
      </w:tr>
      <w:tr w:rsidR="004D5707" w14:paraId="5FC14A24" w14:textId="77777777" w:rsidTr="002768CF">
        <w:trPr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696E27" w14:textId="77777777" w:rsidR="004D5707" w:rsidRDefault="004D5707"/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B3A322" w14:textId="77777777" w:rsidR="004D5707" w:rsidRDefault="004D57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64ECF" w14:textId="0DE3C2FA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A52CF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8A0DA1" w14:textId="3A082FE1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A52CF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  <w:p w14:paraId="48399654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(оценка)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9013C" w14:textId="77777777" w:rsidR="004D5707" w:rsidRDefault="004D5707"/>
        </w:tc>
      </w:tr>
      <w:tr w:rsidR="004D5707" w14:paraId="3968087E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61DC6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F0EE7A" w14:textId="06FE80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 w:rsidR="002768C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руб.,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F984FA" w14:textId="59692EFB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F4FAD" w14:textId="6ED49E76" w:rsidR="004D5707" w:rsidRDefault="000A52C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0660E" w14:textId="16315F02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5707" w14:paraId="2E0C7EFE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AA8B5" w14:textId="77777777" w:rsidR="004D5707" w:rsidRDefault="004D5707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706EB" w14:textId="77777777" w:rsidR="004D5707" w:rsidRDefault="00937FCB">
            <w:pPr>
              <w:rPr>
                <w:sz w:val="28"/>
              </w:rPr>
            </w:pPr>
            <w:r>
              <w:rPr>
                <w:sz w:val="28"/>
              </w:rPr>
              <w:t xml:space="preserve"> в том числе в результате: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610CB5" w14:textId="77777777" w:rsidR="004D5707" w:rsidRDefault="004D5707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16374" w14:textId="77777777" w:rsidR="004D5707" w:rsidRDefault="004D5707">
            <w:pPr>
              <w:jc w:val="right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C141F7" w14:textId="77777777" w:rsidR="004D5707" w:rsidRDefault="004D5707">
            <w:pPr>
              <w:jc w:val="right"/>
              <w:rPr>
                <w:sz w:val="28"/>
              </w:rPr>
            </w:pPr>
          </w:p>
        </w:tc>
      </w:tr>
      <w:tr w:rsidR="004D5707" w14:paraId="208A5382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709D15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6FB0E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 инвалидов, имеющих I группу инвалидности, а также лиц, имеющих II группу инвалидности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1A2C6B" w14:textId="2B1E7CBC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26C0BE" w14:textId="5F164FB4" w:rsidR="004D5707" w:rsidRDefault="000A52C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937FCB">
              <w:rPr>
                <w:sz w:val="28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CF185" w14:textId="774552CD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5707" w14:paraId="4BD1A5F5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2740C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1AD7AF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Освобождения от налогообложения граждан Российской Федерации, проживающих на территории Ростовской области в течение не менее чем 5 лет, имеющих трех и более </w:t>
            </w:r>
            <w:r>
              <w:rPr>
                <w:sz w:val="28"/>
              </w:rPr>
              <w:lastRenderedPageBreak/>
              <w:t>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 (в соответствии с Областным законом РО от 22.07.2003 г. № 19-ЗС «О регулировании земельных отношений в Ростовской области»)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D140FF" w14:textId="77777777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B74A1B" w14:textId="77777777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A2D4FC" w14:textId="77777777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5707" w14:paraId="76CD0455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D87CBF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695EF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2D6E8" w14:textId="4A9A2153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9B3709" w14:textId="4E6E899B" w:rsidR="004D5707" w:rsidRDefault="000A52C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9B02F4" w14:textId="69CA8D52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5707" w14:paraId="30415D5E" w14:textId="77777777" w:rsidTr="002768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2C2BD6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9A8D6D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налогоплательщиков,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082E3" w14:textId="71B63BFA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</w:t>
            </w:r>
            <w:r w:rsidR="002768CF">
              <w:rPr>
                <w:sz w:val="28"/>
              </w:rPr>
              <w:t>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1A14B5" w14:textId="309D3E8A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</w:t>
            </w:r>
            <w:r w:rsidR="000A52CF">
              <w:rPr>
                <w:sz w:val="28"/>
              </w:rPr>
              <w:t>776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994037" w14:textId="59AEE987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</w:tr>
    </w:tbl>
    <w:p w14:paraId="56A79B64" w14:textId="77777777" w:rsidR="004D5707" w:rsidRDefault="004D5707">
      <w:pPr>
        <w:rPr>
          <w:sz w:val="28"/>
        </w:rPr>
      </w:pPr>
    </w:p>
    <w:p w14:paraId="770126AA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 2.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14:paraId="023531B6" w14:textId="77777777" w:rsidR="004D5707" w:rsidRDefault="00937FCB">
      <w:pPr>
        <w:pStyle w:val="210"/>
        <w:ind w:left="0" w:firstLine="709"/>
      </w:pPr>
      <w:r>
        <w:t>В соответствии с пунктом 4 решения Собрания депутатов Советинского сельского поселения от 14.11.2014 № 82 установлены налоговые льготы по земельному налогу в виде освобождения от уплаты земельного налога по одному земельному участку, занятому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деятельности, для следующих категорий граждан:</w:t>
      </w:r>
    </w:p>
    <w:p w14:paraId="4DC0C099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- Героев Советского Союза, Героев Российской Федерации, героев Социалистического труда, </w:t>
      </w:r>
    </w:p>
    <w:p w14:paraId="76A9913C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- полных кавалеров орденов Славы, Трудовой славы и «За службу Родине в Вооруженных силах СССР»;</w:t>
      </w:r>
    </w:p>
    <w:p w14:paraId="6235B1F7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- инвалидов 1-ой и 2-ой групп инвалидности;</w:t>
      </w:r>
    </w:p>
    <w:p w14:paraId="40F944A5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- инвалидов с детства, детей-инвалидов;</w:t>
      </w:r>
    </w:p>
    <w:p w14:paraId="35CB47B5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- ветеранов и инвалидов Великой Отечественной войны, а также ветеранов и инвалидов боевых действий;</w:t>
      </w:r>
    </w:p>
    <w:p w14:paraId="528AB575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-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других радиационных авариях на атомных объектах гражданского или военного назначения, а также в результате испытаний, учений и </w:t>
      </w:r>
      <w:r>
        <w:rPr>
          <w:sz w:val="28"/>
        </w:rPr>
        <w:lastRenderedPageBreak/>
        <w:t>иных работ, связанных с любыми видами ядерных установок, включая ядерное и термоядерное оружие и космическую технику;</w:t>
      </w:r>
    </w:p>
    <w:p w14:paraId="2E602704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-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 (в соответствии с Областным законом РО от 22.07.2003 г. № 19-ЗС  «О регулировании земельных отношений в Ростовской области»).</w:t>
      </w:r>
    </w:p>
    <w:p w14:paraId="39C5924E" w14:textId="77777777" w:rsidR="004D5707" w:rsidRDefault="004D5707">
      <w:pPr>
        <w:ind w:firstLine="709"/>
        <w:jc w:val="both"/>
        <w:rPr>
          <w:sz w:val="28"/>
        </w:rPr>
      </w:pPr>
    </w:p>
    <w:p w14:paraId="6B8A899C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Предоставленная налоговая льгота по земельному налогу относится к социальным налоговым расходам.</w:t>
      </w:r>
    </w:p>
    <w:p w14:paraId="3CCE0641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14:paraId="46D2CAB2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Предоставление данного вида льгот носит заявительный характер.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2020-2021 гг. составила:</w:t>
      </w:r>
    </w:p>
    <w:p w14:paraId="1FB6FBC3" w14:textId="77777777" w:rsidR="004D5707" w:rsidRDefault="004D5707">
      <w:pPr>
        <w:ind w:firstLine="708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2126"/>
      </w:tblGrid>
      <w:tr w:rsidR="004D5707" w14:paraId="2C4C3CEC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D4C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A50E" w14:textId="4595A178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768CF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123B" w14:textId="4055F45F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768CF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  <w:tr w:rsidR="004D5707" w14:paraId="23FC5F1E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FB43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DE6D" w14:textId="3AD0B97C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F86E" w14:textId="34BC29BF" w:rsidR="004D5707" w:rsidRDefault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768CF" w14:paraId="569289BD" w14:textId="77777777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BC7F" w14:textId="77777777" w:rsidR="002768CF" w:rsidRDefault="002768CF" w:rsidP="002768C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численность плательщиков,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0942" w14:textId="401C7FF0" w:rsidR="002768CF" w:rsidRDefault="002768CF" w:rsidP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1 662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0DC" w14:textId="5DE98B95" w:rsidR="002768CF" w:rsidRDefault="002768CF" w:rsidP="002768CF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1 776</w:t>
            </w:r>
          </w:p>
        </w:tc>
      </w:tr>
      <w:tr w:rsidR="004D5707" w14:paraId="6495D9F9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EE20" w14:textId="77777777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Востребованность,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32FD" w14:textId="0DBB4B39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2768CF"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0D4A" w14:textId="1FB0C01D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2768CF">
              <w:rPr>
                <w:sz w:val="28"/>
              </w:rPr>
              <w:t>2</w:t>
            </w:r>
          </w:p>
        </w:tc>
      </w:tr>
    </w:tbl>
    <w:p w14:paraId="63D81CAB" w14:textId="77777777" w:rsidR="004D5707" w:rsidRDefault="004D5707">
      <w:pPr>
        <w:ind w:firstLine="993"/>
        <w:rPr>
          <w:sz w:val="28"/>
        </w:rPr>
      </w:pPr>
    </w:p>
    <w:p w14:paraId="74D0A595" w14:textId="2256DB0E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отчетном году по сравнению с уровнем 20</w:t>
      </w:r>
      <w:r w:rsidR="002768CF">
        <w:rPr>
          <w:sz w:val="28"/>
        </w:rPr>
        <w:t>21</w:t>
      </w:r>
      <w:r>
        <w:rPr>
          <w:sz w:val="28"/>
        </w:rPr>
        <w:t xml:space="preserve"> года востребованность предоставленных льгот </w:t>
      </w:r>
      <w:r w:rsidR="002768CF">
        <w:rPr>
          <w:sz w:val="28"/>
        </w:rPr>
        <w:t>снизилась на 0,1 % за счет увеличения общей численности плательщиков</w:t>
      </w:r>
      <w:r>
        <w:rPr>
          <w:sz w:val="28"/>
        </w:rPr>
        <w:t>. Данный факт свидетельствует о востребованности указанного налогового расхода.</w:t>
      </w:r>
    </w:p>
    <w:p w14:paraId="036D40B1" w14:textId="0F477A14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Общая сумма предоставленных льгот за 202</w:t>
      </w:r>
      <w:r w:rsidR="002768CF">
        <w:rPr>
          <w:sz w:val="28"/>
        </w:rPr>
        <w:t xml:space="preserve">2 </w:t>
      </w:r>
      <w:r>
        <w:rPr>
          <w:sz w:val="28"/>
        </w:rPr>
        <w:t xml:space="preserve">год составила </w:t>
      </w:r>
      <w:r w:rsidR="002768CF">
        <w:rPr>
          <w:sz w:val="28"/>
        </w:rPr>
        <w:t>11</w:t>
      </w:r>
      <w:r>
        <w:rPr>
          <w:sz w:val="28"/>
        </w:rPr>
        <w:t>,0 тыс. рублей (в 202</w:t>
      </w:r>
      <w:r w:rsidR="002768CF">
        <w:rPr>
          <w:sz w:val="28"/>
        </w:rPr>
        <w:t>1</w:t>
      </w:r>
      <w:r>
        <w:rPr>
          <w:sz w:val="28"/>
        </w:rPr>
        <w:t xml:space="preserve"> году – столько же).</w:t>
      </w:r>
    </w:p>
    <w:p w14:paraId="115767A6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Критерием результативности налогового расхода, в соответствии с целями социально-экономической политики Советинского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612FF843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14:paraId="0853FB95" w14:textId="5A897524" w:rsidR="004D5707" w:rsidRDefault="002768CF">
      <w:pPr>
        <w:jc w:val="center"/>
        <w:rPr>
          <w:sz w:val="28"/>
        </w:rPr>
      </w:pPr>
      <w:r>
        <w:rPr>
          <w:sz w:val="28"/>
        </w:rPr>
        <w:t>11</w:t>
      </w:r>
      <w:r w:rsidR="00937FCB">
        <w:rPr>
          <w:sz w:val="28"/>
        </w:rPr>
        <w:t xml:space="preserve">,0 тыс. руб. / </w:t>
      </w:r>
      <w:r>
        <w:rPr>
          <w:sz w:val="28"/>
        </w:rPr>
        <w:t>21</w:t>
      </w:r>
      <w:r w:rsidR="00937FCB">
        <w:rPr>
          <w:sz w:val="28"/>
        </w:rPr>
        <w:t xml:space="preserve"> чел. = 0,</w:t>
      </w:r>
      <w:r>
        <w:rPr>
          <w:sz w:val="28"/>
        </w:rPr>
        <w:t>52</w:t>
      </w:r>
      <w:r w:rsidR="00937FCB">
        <w:rPr>
          <w:sz w:val="28"/>
        </w:rPr>
        <w:t xml:space="preserve"> тыс. рублей.</w:t>
      </w:r>
    </w:p>
    <w:p w14:paraId="18E7436C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14:paraId="7B1233DD" w14:textId="77777777" w:rsidR="004D5707" w:rsidRDefault="00937FCB">
      <w:pPr>
        <w:jc w:val="center"/>
        <w:rPr>
          <w:sz w:val="28"/>
        </w:rPr>
      </w:pPr>
      <w:r>
        <w:rPr>
          <w:sz w:val="28"/>
        </w:rPr>
        <w:lastRenderedPageBreak/>
        <w:t>I = P</w:t>
      </w:r>
      <w:r>
        <w:rPr>
          <w:sz w:val="28"/>
          <w:vertAlign w:val="subscript"/>
        </w:rPr>
        <w:t>л</w:t>
      </w:r>
      <w:r>
        <w:rPr>
          <w:sz w:val="28"/>
        </w:rPr>
        <w:t xml:space="preserve"> – P</w:t>
      </w:r>
      <w:bookmarkStart w:id="4" w:name="_Hlk45015015"/>
      <w:bookmarkStart w:id="5" w:name="_Hlk45021557"/>
      <w:r>
        <w:rPr>
          <w:sz w:val="28"/>
          <w:vertAlign w:val="subscript"/>
        </w:rPr>
        <w:t>баз</w:t>
      </w:r>
      <w:bookmarkEnd w:id="4"/>
      <w:bookmarkEnd w:id="5"/>
      <w:r>
        <w:rPr>
          <w:sz w:val="28"/>
        </w:rPr>
        <w:t xml:space="preserve"> = 1 – 1 = 0</w:t>
      </w:r>
    </w:p>
    <w:p w14:paraId="045C96E1" w14:textId="77777777" w:rsidR="004D5707" w:rsidRDefault="00937FCB">
      <w:pPr>
        <w:ind w:firstLine="709"/>
        <w:rPr>
          <w:sz w:val="28"/>
        </w:rPr>
      </w:pPr>
      <w:r>
        <w:rPr>
          <w:sz w:val="28"/>
        </w:rPr>
        <w:t>где:</w:t>
      </w:r>
    </w:p>
    <w:p w14:paraId="6F14F74C" w14:textId="77777777" w:rsidR="004D5707" w:rsidRDefault="00937FCB">
      <w:pPr>
        <w:ind w:firstLine="709"/>
        <w:rPr>
          <w:sz w:val="28"/>
        </w:rPr>
      </w:pPr>
      <w:r>
        <w:rPr>
          <w:sz w:val="28"/>
        </w:rPr>
        <w:t>1) значение показателя «P» с учетом применения льготы:</w:t>
      </w:r>
    </w:p>
    <w:p w14:paraId="12601C58" w14:textId="77777777" w:rsidR="004D5707" w:rsidRDefault="004D5707">
      <w:pPr>
        <w:rPr>
          <w:sz w:val="28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462"/>
        <w:gridCol w:w="374"/>
        <w:gridCol w:w="846"/>
        <w:gridCol w:w="259"/>
        <w:gridCol w:w="356"/>
      </w:tblGrid>
      <w:tr w:rsidR="004D5707" w14:paraId="056ECB47" w14:textId="77777777">
        <w:tc>
          <w:tcPr>
            <w:tcW w:w="462" w:type="dxa"/>
            <w:vMerge w:val="restart"/>
            <w:vAlign w:val="center"/>
          </w:tcPr>
          <w:p w14:paraId="0C2C07A8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z w:val="28"/>
                <w:vertAlign w:val="subscript"/>
              </w:rPr>
              <w:t>л</w:t>
            </w:r>
          </w:p>
        </w:tc>
        <w:tc>
          <w:tcPr>
            <w:tcW w:w="374" w:type="dxa"/>
            <w:vMerge w:val="restart"/>
            <w:vAlign w:val="center"/>
          </w:tcPr>
          <w:p w14:paraId="102E678A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5F46D2C0" w14:textId="14D8C94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2768CF">
              <w:rPr>
                <w:sz w:val="28"/>
              </w:rPr>
              <w:t>52</w:t>
            </w:r>
          </w:p>
        </w:tc>
        <w:tc>
          <w:tcPr>
            <w:tcW w:w="259" w:type="dxa"/>
            <w:vMerge w:val="restart"/>
            <w:vAlign w:val="center"/>
          </w:tcPr>
          <w:p w14:paraId="3B1003BD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356" w:type="dxa"/>
            <w:vMerge w:val="restart"/>
            <w:vAlign w:val="center"/>
          </w:tcPr>
          <w:p w14:paraId="706C4A64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5707" w14:paraId="345B4B89" w14:textId="77777777">
        <w:tc>
          <w:tcPr>
            <w:tcW w:w="462" w:type="dxa"/>
            <w:vMerge/>
            <w:vAlign w:val="center"/>
          </w:tcPr>
          <w:p w14:paraId="06791A78" w14:textId="77777777" w:rsidR="004D5707" w:rsidRDefault="004D5707"/>
        </w:tc>
        <w:tc>
          <w:tcPr>
            <w:tcW w:w="374" w:type="dxa"/>
            <w:vMerge/>
            <w:vAlign w:val="center"/>
          </w:tcPr>
          <w:p w14:paraId="6EF91F7E" w14:textId="77777777" w:rsidR="004D5707" w:rsidRDefault="004D5707"/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63A23ED" w14:textId="4E4CC05F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2768CF">
              <w:rPr>
                <w:sz w:val="28"/>
              </w:rPr>
              <w:t>52</w:t>
            </w:r>
          </w:p>
        </w:tc>
        <w:tc>
          <w:tcPr>
            <w:tcW w:w="259" w:type="dxa"/>
            <w:vMerge/>
            <w:vAlign w:val="center"/>
          </w:tcPr>
          <w:p w14:paraId="5F811E60" w14:textId="77777777" w:rsidR="004D5707" w:rsidRDefault="004D5707"/>
        </w:tc>
        <w:tc>
          <w:tcPr>
            <w:tcW w:w="356" w:type="dxa"/>
            <w:vMerge/>
            <w:vAlign w:val="center"/>
          </w:tcPr>
          <w:p w14:paraId="77773C90" w14:textId="77777777" w:rsidR="004D5707" w:rsidRDefault="004D5707"/>
        </w:tc>
      </w:tr>
    </w:tbl>
    <w:p w14:paraId="2D6D9DEA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2) значение показателя «P» без учета применения льготы:</w:t>
      </w:r>
    </w:p>
    <w:p w14:paraId="614FD6FF" w14:textId="77777777" w:rsidR="004D5707" w:rsidRDefault="004D5707">
      <w:pPr>
        <w:jc w:val="both"/>
        <w:rPr>
          <w:sz w:val="28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615"/>
        <w:gridCol w:w="250"/>
        <w:gridCol w:w="846"/>
        <w:gridCol w:w="374"/>
        <w:gridCol w:w="356"/>
      </w:tblGrid>
      <w:tr w:rsidR="004D5707" w14:paraId="244A2CF9" w14:textId="77777777">
        <w:tc>
          <w:tcPr>
            <w:tcW w:w="615" w:type="dxa"/>
            <w:vMerge w:val="restart"/>
            <w:vAlign w:val="center"/>
          </w:tcPr>
          <w:p w14:paraId="4EF7EF4B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z w:val="28"/>
                <w:vertAlign w:val="subscript"/>
              </w:rPr>
              <w:t>баз</w:t>
            </w:r>
          </w:p>
        </w:tc>
        <w:tc>
          <w:tcPr>
            <w:tcW w:w="250" w:type="dxa"/>
            <w:vMerge w:val="restart"/>
            <w:vAlign w:val="center"/>
          </w:tcPr>
          <w:p w14:paraId="18A3F75A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6554E8C5" w14:textId="791BD023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2768CF">
              <w:rPr>
                <w:sz w:val="28"/>
              </w:rPr>
              <w:t>52</w:t>
            </w:r>
          </w:p>
        </w:tc>
        <w:tc>
          <w:tcPr>
            <w:tcW w:w="374" w:type="dxa"/>
            <w:vMerge w:val="restart"/>
            <w:vAlign w:val="center"/>
          </w:tcPr>
          <w:p w14:paraId="0572CCCC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356" w:type="dxa"/>
            <w:vMerge w:val="restart"/>
            <w:vAlign w:val="center"/>
          </w:tcPr>
          <w:p w14:paraId="202771EC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5707" w14:paraId="625C6607" w14:textId="77777777">
        <w:tc>
          <w:tcPr>
            <w:tcW w:w="615" w:type="dxa"/>
            <w:vMerge/>
            <w:vAlign w:val="center"/>
          </w:tcPr>
          <w:p w14:paraId="4CAC15D0" w14:textId="77777777" w:rsidR="004D5707" w:rsidRDefault="004D5707"/>
        </w:tc>
        <w:tc>
          <w:tcPr>
            <w:tcW w:w="250" w:type="dxa"/>
            <w:vMerge/>
            <w:vAlign w:val="center"/>
          </w:tcPr>
          <w:p w14:paraId="00CD9FBD" w14:textId="77777777" w:rsidR="004D5707" w:rsidRDefault="004D5707"/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B75BA99" w14:textId="2C062C0C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2768CF">
              <w:rPr>
                <w:sz w:val="28"/>
              </w:rPr>
              <w:t>52</w:t>
            </w:r>
          </w:p>
        </w:tc>
        <w:tc>
          <w:tcPr>
            <w:tcW w:w="374" w:type="dxa"/>
            <w:vMerge/>
            <w:vAlign w:val="center"/>
          </w:tcPr>
          <w:p w14:paraId="1E846E7B" w14:textId="77777777" w:rsidR="004D5707" w:rsidRDefault="004D5707"/>
        </w:tc>
        <w:tc>
          <w:tcPr>
            <w:tcW w:w="356" w:type="dxa"/>
            <w:vMerge/>
            <w:vAlign w:val="center"/>
          </w:tcPr>
          <w:p w14:paraId="598F1D1A" w14:textId="77777777" w:rsidR="004D5707" w:rsidRDefault="004D5707"/>
        </w:tc>
      </w:tr>
    </w:tbl>
    <w:p w14:paraId="0DC316DA" w14:textId="77777777" w:rsidR="004D5707" w:rsidRDefault="004D5707">
      <w:pPr>
        <w:jc w:val="both"/>
        <w:rPr>
          <w:sz w:val="28"/>
        </w:rPr>
      </w:pPr>
    </w:p>
    <w:p w14:paraId="105069C9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Оценка вклада налоговой льготы в изменение значения показателя достижения целей социально-экономической политики Советинского сельского поселения равна 0 и не принимает отрицательных значений. </w:t>
      </w:r>
    </w:p>
    <w:p w14:paraId="77F70D85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Советинского сельского поселения, его эффективность определяется социальной значимостью.</w:t>
      </w:r>
    </w:p>
    <w:p w14:paraId="5BCEAEC9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 </w:t>
      </w:r>
    </w:p>
    <w:p w14:paraId="23143E72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В связи с тем, что при предоставлении налоговых льгот по земельному налогу социально незащищенным группам населения Советинского сельского поселения альтернативные механизмы достижения целей отсутствуют, бюджетная эффективность налогового расхода (B</w:t>
      </w:r>
      <w:r>
        <w:rPr>
          <w:sz w:val="18"/>
        </w:rPr>
        <w:t>j</w:t>
      </w:r>
      <w:r>
        <w:rPr>
          <w:sz w:val="28"/>
        </w:rPr>
        <w:t>) рассчитывается по формуле:</w:t>
      </w:r>
    </w:p>
    <w:p w14:paraId="5AAC64B1" w14:textId="77777777" w:rsidR="004D5707" w:rsidRDefault="004D5707">
      <w:pPr>
        <w:jc w:val="both"/>
        <w:rPr>
          <w:sz w:val="28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615"/>
        <w:gridCol w:w="374"/>
        <w:gridCol w:w="846"/>
        <w:gridCol w:w="374"/>
        <w:gridCol w:w="636"/>
        <w:gridCol w:w="356"/>
        <w:gridCol w:w="356"/>
      </w:tblGrid>
      <w:tr w:rsidR="004D5707" w14:paraId="11D5F8FC" w14:textId="77777777">
        <w:tc>
          <w:tcPr>
            <w:tcW w:w="615" w:type="dxa"/>
            <w:vMerge w:val="restart"/>
            <w:vAlign w:val="center"/>
          </w:tcPr>
          <w:p w14:paraId="229FCCDE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18"/>
              </w:rPr>
              <w:t>j</w:t>
            </w:r>
          </w:p>
        </w:tc>
        <w:tc>
          <w:tcPr>
            <w:tcW w:w="374" w:type="dxa"/>
            <w:vMerge w:val="restart"/>
            <w:vAlign w:val="center"/>
          </w:tcPr>
          <w:p w14:paraId="67833012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2ED8110F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j</w:t>
            </w:r>
          </w:p>
        </w:tc>
        <w:tc>
          <w:tcPr>
            <w:tcW w:w="374" w:type="dxa"/>
            <w:vMerge w:val="restart"/>
            <w:vAlign w:val="center"/>
          </w:tcPr>
          <w:p w14:paraId="32134338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14:paraId="28067BDC" w14:textId="552A1E48" w:rsidR="004D5707" w:rsidRDefault="00276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6" w:type="dxa"/>
            <w:vMerge w:val="restart"/>
            <w:vAlign w:val="center"/>
          </w:tcPr>
          <w:p w14:paraId="1BCA6976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356" w:type="dxa"/>
            <w:vMerge w:val="restart"/>
            <w:vAlign w:val="center"/>
          </w:tcPr>
          <w:p w14:paraId="3F3C92BB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5707" w14:paraId="3AF2EA47" w14:textId="77777777">
        <w:tc>
          <w:tcPr>
            <w:tcW w:w="615" w:type="dxa"/>
            <w:vMerge/>
            <w:vAlign w:val="center"/>
          </w:tcPr>
          <w:p w14:paraId="58BDA859" w14:textId="77777777" w:rsidR="004D5707" w:rsidRDefault="004D5707"/>
        </w:tc>
        <w:tc>
          <w:tcPr>
            <w:tcW w:w="374" w:type="dxa"/>
            <w:vMerge/>
            <w:vAlign w:val="center"/>
          </w:tcPr>
          <w:p w14:paraId="7EF03F23" w14:textId="77777777" w:rsidR="004D5707" w:rsidRDefault="004D5707"/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1B315A1" w14:textId="77777777" w:rsidR="004D5707" w:rsidRDefault="00937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 xml:space="preserve">j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74" w:type="dxa"/>
            <w:vMerge/>
            <w:vAlign w:val="center"/>
          </w:tcPr>
          <w:p w14:paraId="2E519B54" w14:textId="77777777" w:rsidR="004D5707" w:rsidRDefault="004D5707"/>
        </w:tc>
        <w:tc>
          <w:tcPr>
            <w:tcW w:w="636" w:type="dxa"/>
            <w:tcBorders>
              <w:top w:val="single" w:sz="4" w:space="0" w:color="000000"/>
            </w:tcBorders>
          </w:tcPr>
          <w:p w14:paraId="0BC0B731" w14:textId="0BC035EB" w:rsidR="004D5707" w:rsidRDefault="00276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6" w:type="dxa"/>
            <w:vMerge/>
            <w:vAlign w:val="center"/>
          </w:tcPr>
          <w:p w14:paraId="7B4085D3" w14:textId="77777777" w:rsidR="004D5707" w:rsidRDefault="004D5707"/>
        </w:tc>
        <w:tc>
          <w:tcPr>
            <w:tcW w:w="356" w:type="dxa"/>
            <w:vMerge/>
            <w:vAlign w:val="center"/>
          </w:tcPr>
          <w:p w14:paraId="755AE43D" w14:textId="77777777" w:rsidR="004D5707" w:rsidRDefault="004D5707"/>
        </w:tc>
      </w:tr>
    </w:tbl>
    <w:p w14:paraId="141271D9" w14:textId="77777777" w:rsidR="004D5707" w:rsidRDefault="004D5707">
      <w:pPr>
        <w:jc w:val="both"/>
        <w:rPr>
          <w:sz w:val="28"/>
        </w:rPr>
      </w:pPr>
    </w:p>
    <w:p w14:paraId="22A65352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>Показатель эффективности B</w:t>
      </w:r>
      <w:r>
        <w:rPr>
          <w:sz w:val="18"/>
        </w:rPr>
        <w:t xml:space="preserve">j </w:t>
      </w:r>
      <w:r>
        <w:rPr>
          <w:sz w:val="28"/>
        </w:rPr>
        <w:t xml:space="preserve">принимает положительное значение и равен 1, следовательно, налоговый расход является эффективным. </w:t>
      </w:r>
    </w:p>
    <w:p w14:paraId="61D7412F" w14:textId="42CF475A" w:rsidR="004D5707" w:rsidRDefault="00937FCB">
      <w:pPr>
        <w:ind w:firstLine="709"/>
        <w:jc w:val="both"/>
        <w:rPr>
          <w:sz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Советинского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Советинского сельского поселения и имеет положительную бюджетную эффективность, его действие в 202</w:t>
      </w:r>
      <w:r w:rsidR="002768CF">
        <w:rPr>
          <w:sz w:val="28"/>
        </w:rPr>
        <w:t>2</w:t>
      </w:r>
      <w:r>
        <w:rPr>
          <w:sz w:val="28"/>
        </w:rPr>
        <w:t xml:space="preserve"> году признано эффективным.</w:t>
      </w:r>
    </w:p>
    <w:p w14:paraId="19ECA475" w14:textId="77777777" w:rsidR="004D5707" w:rsidRDefault="00937FCB">
      <w:pPr>
        <w:ind w:firstLine="709"/>
        <w:jc w:val="both"/>
        <w:rPr>
          <w:sz w:val="28"/>
        </w:rPr>
      </w:pPr>
      <w:r>
        <w:rPr>
          <w:sz w:val="28"/>
        </w:rPr>
        <w:t xml:space="preserve">Исходя из результатов проведенной оценки эффективности налоговых расходов Советинского сельского поселения, предоставляемых отдельным категориям граждан, оказывающим услуги в социальной сфере, в виде полного </w:t>
      </w:r>
      <w:r>
        <w:rPr>
          <w:sz w:val="28"/>
        </w:rPr>
        <w:lastRenderedPageBreak/>
        <w:t>освобождения от уплаты земельного налога, указанные налоговые расходы признаются эффективными и не требующими отмены</w:t>
      </w:r>
      <w:r>
        <w:rPr>
          <w:i/>
          <w:sz w:val="28"/>
        </w:rPr>
        <w:t>.</w:t>
      </w:r>
    </w:p>
    <w:p w14:paraId="266DE410" w14:textId="77777777" w:rsidR="004D5707" w:rsidRDefault="004D5707">
      <w:pPr>
        <w:sectPr w:rsidR="004D5707" w:rsidSect="002768CF">
          <w:headerReference w:type="default" r:id="rId8"/>
          <w:footerReference w:type="default" r:id="rId9"/>
          <w:pgSz w:w="11906" w:h="16838"/>
          <w:pgMar w:top="568" w:right="707" w:bottom="426" w:left="993" w:header="709" w:footer="709" w:gutter="0"/>
          <w:pgNumType w:start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4D5707" w14:paraId="049359D9" w14:textId="77777777">
        <w:trPr>
          <w:trHeight w:val="1288"/>
        </w:trPr>
        <w:tc>
          <w:tcPr>
            <w:tcW w:w="5778" w:type="dxa"/>
            <w:shd w:val="clear" w:color="auto" w:fill="auto"/>
          </w:tcPr>
          <w:p w14:paraId="60D2FF32" w14:textId="77777777" w:rsidR="004D5707" w:rsidRDefault="00937FC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результатам</w:t>
            </w:r>
          </w:p>
          <w:p w14:paraId="199502A6" w14:textId="369A35A9" w:rsidR="004D5707" w:rsidRDefault="00937FC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проведения оценки эффективности налоговых расходов Советинского сельского поселения, установленных нормативными правовыми актами Советинского сельского поселения за 202</w:t>
            </w:r>
            <w:r w:rsidR="002768CF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14:paraId="23EA8E82" w14:textId="77777777" w:rsidR="004D5707" w:rsidRDefault="004D5707">
      <w:pPr>
        <w:jc w:val="right"/>
      </w:pPr>
    </w:p>
    <w:p w14:paraId="7869DF4C" w14:textId="77777777" w:rsidR="004D5707" w:rsidRDefault="004D5707"/>
    <w:p w14:paraId="10A87128" w14:textId="77777777" w:rsidR="004D5707" w:rsidRDefault="004D5707">
      <w:pPr>
        <w:jc w:val="center"/>
      </w:pPr>
    </w:p>
    <w:p w14:paraId="2909B977" w14:textId="636FA125" w:rsidR="004D5707" w:rsidRDefault="00937FCB">
      <w:pPr>
        <w:jc w:val="center"/>
        <w:rPr>
          <w:sz w:val="28"/>
        </w:rPr>
      </w:pPr>
      <w:r>
        <w:rPr>
          <w:sz w:val="28"/>
        </w:rPr>
        <w:t>Результаты оценки эффективности налоговых расходов за 202</w:t>
      </w:r>
      <w:r w:rsidR="002768CF">
        <w:rPr>
          <w:sz w:val="28"/>
        </w:rPr>
        <w:t>2</w:t>
      </w:r>
      <w:r>
        <w:rPr>
          <w:sz w:val="28"/>
        </w:rPr>
        <w:t xml:space="preserve"> год</w:t>
      </w:r>
    </w:p>
    <w:p w14:paraId="751CCAF7" w14:textId="77777777" w:rsidR="004D5707" w:rsidRDefault="004D5707">
      <w:pPr>
        <w:jc w:val="center"/>
        <w:rPr>
          <w:sz w:val="28"/>
        </w:rPr>
      </w:pPr>
    </w:p>
    <w:p w14:paraId="6CA36388" w14:textId="77777777" w:rsidR="004D5707" w:rsidRDefault="00937FCB">
      <w:pPr>
        <w:pStyle w:val="a9"/>
        <w:ind w:left="0"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Оценка целесообразности налогового расхода</w:t>
      </w:r>
    </w:p>
    <w:p w14:paraId="532E57B5" w14:textId="77777777" w:rsidR="004D5707" w:rsidRDefault="004D5707">
      <w:pPr>
        <w:pStyle w:val="a9"/>
        <w:ind w:lef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851"/>
        <w:gridCol w:w="3743"/>
        <w:gridCol w:w="2987"/>
        <w:gridCol w:w="3080"/>
        <w:gridCol w:w="2222"/>
      </w:tblGrid>
      <w:tr w:rsidR="004D5707" w14:paraId="4FD1B088" w14:textId="77777777">
        <w:trPr>
          <w:trHeight w:val="3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ABF9" w14:textId="77777777" w:rsidR="004D5707" w:rsidRDefault="00937FCB">
            <w:pPr>
              <w:jc w:val="center"/>
            </w:pPr>
            <w:r>
              <w:t>№ п.п.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348A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Наименование налогового расхода Советинского сельского поселения/ реквизиты нормативного правового акта Советинского сельского поселения, устанавливающего налоговый расход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E1B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A1D5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Критерии целесообразности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1EB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Оценка результативности налогового расхода (целесообразен / нецелесообразен)</w:t>
            </w:r>
          </w:p>
        </w:tc>
      </w:tr>
      <w:tr w:rsidR="004D5707" w14:paraId="19ECB81F" w14:textId="77777777">
        <w:trPr>
          <w:trHeight w:val="19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3B48" w14:textId="77777777" w:rsidR="004D5707" w:rsidRDefault="004D5707"/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05E2" w14:textId="77777777" w:rsidR="004D5707" w:rsidRDefault="004D5707"/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8F1" w14:textId="77777777" w:rsidR="004D5707" w:rsidRDefault="004D5707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5738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Соответствие налогового расхода Советинского сельского поселения целям муниципальной программы Советинского сельского поселения </w:t>
            </w:r>
          </w:p>
          <w:p w14:paraId="217FFF19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(соответствует / не соответствует)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304F" w14:textId="77777777" w:rsidR="004D5707" w:rsidRDefault="00937F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273" w14:textId="77777777" w:rsidR="004D5707" w:rsidRDefault="004D5707"/>
        </w:tc>
      </w:tr>
      <w:tr w:rsidR="004D5707" w14:paraId="7716B9BB" w14:textId="77777777">
        <w:trPr>
          <w:trHeight w:val="23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37EF" w14:textId="77777777" w:rsidR="004D5707" w:rsidRDefault="00937FCB">
            <w:pPr>
              <w:jc w:val="center"/>
            </w:pPr>
            <w:r>
              <w:t>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87EA" w14:textId="77777777" w:rsidR="004D5707" w:rsidRDefault="00937FCB">
            <w:pPr>
              <w:jc w:val="center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0FC6" w14:textId="77777777" w:rsidR="004D5707" w:rsidRDefault="00937FCB">
            <w:pPr>
              <w:jc w:val="center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EAD6" w14:textId="77777777" w:rsidR="004D5707" w:rsidRDefault="00937FCB">
            <w:pPr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C74B" w14:textId="77777777" w:rsidR="004D5707" w:rsidRDefault="00937FCB">
            <w:pPr>
              <w:jc w:val="center"/>
            </w:pPr>
            <w:r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60E4" w14:textId="77777777" w:rsidR="004D5707" w:rsidRDefault="00937FCB">
            <w:pPr>
              <w:jc w:val="center"/>
            </w:pPr>
            <w:r>
              <w:t>5</w:t>
            </w:r>
          </w:p>
        </w:tc>
      </w:tr>
      <w:tr w:rsidR="004D5707" w14:paraId="4C3419D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2FE6" w14:textId="77777777" w:rsidR="004D5707" w:rsidRDefault="00937FCB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5E66" w14:textId="77777777" w:rsidR="004D5707" w:rsidRDefault="00937FCB">
            <w:pPr>
              <w:jc w:val="both"/>
            </w:pPr>
            <w:r>
              <w:t>Освобождение от уплаты земельного налога / статья 4 решения Собрания депутатов Советинского сельского поселения от 14.11.2014 № 82 «Об установлении земельного налога»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52B6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1. Герои Советского Союза, герои Российской Федерации, герои Социалистического труда;</w:t>
            </w:r>
          </w:p>
          <w:p w14:paraId="7185D9EB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2. Полные кавалеры орденов Славы, Трудовой славы и «За службу Родине в Вооруженных силах СССР»;</w:t>
            </w:r>
          </w:p>
          <w:p w14:paraId="3706095A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инвалиды 1-ой и 2-ой групп </w:t>
            </w:r>
            <w:r>
              <w:rPr>
                <w:sz w:val="24"/>
              </w:rPr>
              <w:lastRenderedPageBreak/>
              <w:t>инвалидности;</w:t>
            </w:r>
          </w:p>
          <w:p w14:paraId="7DA19AA2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4. инвалиды с детства, дети-инвалиды;</w:t>
            </w:r>
          </w:p>
          <w:p w14:paraId="3BB629FE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5. ветераны и инвалиды Великой Отечественной войны, а также ветераны и инвалиды боевых действий;</w:t>
            </w:r>
          </w:p>
          <w:p w14:paraId="5675D9E7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 xml:space="preserve">6.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</w:t>
            </w:r>
            <w:r>
              <w:rPr>
                <w:sz w:val="24"/>
              </w:rPr>
              <w:lastRenderedPageBreak/>
              <w:t>других радиационных авариях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и термоядерное оружие и космическую технику;</w:t>
            </w:r>
          </w:p>
          <w:p w14:paraId="02354A97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7.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граждане, имеющие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 (в соответствии с Областным законом РО от 22.07.2003 г. № 19-ЗС  «О регулировании земельных отношений в Ростовской области»)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23E6" w14:textId="77777777" w:rsidR="004D5707" w:rsidRDefault="00937FCB">
            <w:pPr>
              <w:jc w:val="center"/>
            </w:pPr>
            <w:r>
              <w:rPr>
                <w:color w:val="222222"/>
              </w:rPr>
              <w:lastRenderedPageBreak/>
              <w:t>нет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0C5D" w14:textId="2D7B37CF" w:rsidR="004D5707" w:rsidRDefault="00937FCB">
            <w:pPr>
              <w:jc w:val="center"/>
            </w:pPr>
            <w:r>
              <w:t>1,</w:t>
            </w:r>
            <w:r w:rsidR="0031124C"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4C84" w14:textId="77777777" w:rsidR="004D5707" w:rsidRDefault="00937FCB">
            <w:pPr>
              <w:jc w:val="center"/>
            </w:pPr>
            <w:r>
              <w:rPr>
                <w:color w:val="222222"/>
              </w:rPr>
              <w:t>целесообразен</w:t>
            </w:r>
          </w:p>
        </w:tc>
      </w:tr>
      <w:tr w:rsidR="004D5707" w14:paraId="2987858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480" w14:textId="77777777" w:rsidR="004D5707" w:rsidRDefault="00937FCB">
            <w:pPr>
              <w:jc w:val="center"/>
            </w:pPr>
            <w:r>
              <w:lastRenderedPageBreak/>
              <w:t>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7036" w14:textId="77777777" w:rsidR="004D5707" w:rsidRDefault="004D5707">
            <w:pPr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7373" w14:textId="77777777" w:rsidR="004D5707" w:rsidRDefault="004D5707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E694" w14:textId="77777777" w:rsidR="004D5707" w:rsidRDefault="004D5707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B9E0" w14:textId="77777777" w:rsidR="004D5707" w:rsidRDefault="004D570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E77" w14:textId="77777777" w:rsidR="004D5707" w:rsidRDefault="004D5707">
            <w:pPr>
              <w:jc w:val="center"/>
            </w:pPr>
          </w:p>
        </w:tc>
      </w:tr>
    </w:tbl>
    <w:p w14:paraId="4F1A4BA8" w14:textId="77777777" w:rsidR="004D5707" w:rsidRDefault="004D5707">
      <w:pPr>
        <w:pStyle w:val="a9"/>
        <w:ind w:left="0"/>
        <w:rPr>
          <w:rFonts w:ascii="Times New Roman" w:hAnsi="Times New Roman"/>
          <w:sz w:val="24"/>
        </w:rPr>
      </w:pPr>
    </w:p>
    <w:p w14:paraId="3ED54E0A" w14:textId="77777777" w:rsidR="004D5707" w:rsidRDefault="004D5707">
      <w:pPr>
        <w:pStyle w:val="a9"/>
        <w:ind w:left="0" w:firstLine="709"/>
        <w:jc w:val="left"/>
        <w:rPr>
          <w:rFonts w:ascii="Times New Roman" w:hAnsi="Times New Roman"/>
          <w:sz w:val="28"/>
        </w:rPr>
      </w:pPr>
    </w:p>
    <w:p w14:paraId="181F9F97" w14:textId="77777777" w:rsidR="004D5707" w:rsidRDefault="004D5707">
      <w:pPr>
        <w:pStyle w:val="a9"/>
        <w:ind w:left="0" w:firstLine="709"/>
        <w:jc w:val="left"/>
        <w:rPr>
          <w:rFonts w:ascii="Times New Roman" w:hAnsi="Times New Roman"/>
          <w:sz w:val="28"/>
        </w:rPr>
      </w:pPr>
    </w:p>
    <w:p w14:paraId="103A220D" w14:textId="77777777" w:rsidR="004D5707" w:rsidRDefault="004D5707">
      <w:pPr>
        <w:pStyle w:val="a9"/>
        <w:ind w:left="0" w:firstLine="709"/>
        <w:jc w:val="left"/>
        <w:rPr>
          <w:rFonts w:ascii="Times New Roman" w:hAnsi="Times New Roman"/>
          <w:sz w:val="28"/>
        </w:rPr>
      </w:pPr>
    </w:p>
    <w:p w14:paraId="2138F70F" w14:textId="77777777" w:rsidR="004D5707" w:rsidRDefault="004D5707">
      <w:pPr>
        <w:pStyle w:val="a9"/>
        <w:ind w:left="0" w:firstLine="709"/>
        <w:jc w:val="left"/>
        <w:rPr>
          <w:rFonts w:ascii="Times New Roman" w:hAnsi="Times New Roman"/>
          <w:sz w:val="28"/>
        </w:rPr>
      </w:pPr>
    </w:p>
    <w:p w14:paraId="216AC5FB" w14:textId="77777777" w:rsidR="004D5707" w:rsidRDefault="004D5707">
      <w:pPr>
        <w:pStyle w:val="a9"/>
        <w:ind w:left="0" w:firstLine="709"/>
        <w:jc w:val="left"/>
        <w:rPr>
          <w:rFonts w:ascii="Times New Roman" w:hAnsi="Times New Roman"/>
          <w:sz w:val="28"/>
        </w:rPr>
      </w:pPr>
    </w:p>
    <w:p w14:paraId="1839E542" w14:textId="77777777" w:rsidR="004D5707" w:rsidRDefault="00937FCB">
      <w:pPr>
        <w:pStyle w:val="a9"/>
        <w:ind w:left="0"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Оценка результативности налогового расхода</w:t>
      </w:r>
    </w:p>
    <w:p w14:paraId="001CDBDD" w14:textId="77777777" w:rsidR="004D5707" w:rsidRDefault="004D57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149"/>
        <w:gridCol w:w="3724"/>
        <w:gridCol w:w="1537"/>
        <w:gridCol w:w="1284"/>
        <w:gridCol w:w="1621"/>
        <w:gridCol w:w="1681"/>
        <w:gridCol w:w="2043"/>
      </w:tblGrid>
      <w:tr w:rsidR="004D5707" w14:paraId="20521C0F" w14:textId="777777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5A51" w14:textId="77777777" w:rsidR="004D5707" w:rsidRDefault="00937FCB" w:rsidP="0031124C">
            <w:pPr>
              <w:jc w:val="center"/>
            </w:pPr>
            <w:r>
              <w:t>№ п.п.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B5A3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Наименование налогового расхода Советинского сельского поселения/ реквизиты нормативного правового акта Советинского сельского поселения, устанавливающего налоговый расход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F8C5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6D24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Наименование целевого показателя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D42C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Значение планового целевого показателя</w:t>
            </w:r>
          </w:p>
          <w:p w14:paraId="24FF6A83" w14:textId="77777777" w:rsidR="004D5707" w:rsidRDefault="004D5707" w:rsidP="0031124C">
            <w:pPr>
              <w:jc w:val="center"/>
              <w:rPr>
                <w:color w:val="2222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E4D9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Значение фактического целевого показателя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610C" w14:textId="77777777" w:rsidR="004D5707" w:rsidRDefault="00937FCB" w:rsidP="0031124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Коэффициент результативности налогового расхода (гр.5/гр.4)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1241" w14:textId="77777777" w:rsidR="004D5707" w:rsidRDefault="00937FCB" w:rsidP="0031124C">
            <w:pPr>
              <w:jc w:val="center"/>
            </w:pPr>
            <w:r>
              <w:rPr>
                <w:color w:val="222222"/>
              </w:rPr>
              <w:t>Оценка результативности налогового расхода (результативен/ нерезультативен) *</w:t>
            </w:r>
          </w:p>
        </w:tc>
      </w:tr>
      <w:tr w:rsidR="004D5707" w14:paraId="741F1261" w14:textId="777777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3A21" w14:textId="77777777" w:rsidR="004D5707" w:rsidRDefault="00937FCB" w:rsidP="0031124C">
            <w:pPr>
              <w:jc w:val="center"/>
            </w:pPr>
            <w:r>
              <w:t>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ACD4" w14:textId="77777777" w:rsidR="004D5707" w:rsidRDefault="00937FCB" w:rsidP="0031124C">
            <w:pPr>
              <w:jc w:val="center"/>
            </w:pPr>
            <w: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F444" w14:textId="77777777" w:rsidR="004D5707" w:rsidRDefault="00937FCB" w:rsidP="0031124C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B7D4" w14:textId="77777777" w:rsidR="004D5707" w:rsidRDefault="00937FCB" w:rsidP="0031124C">
            <w:pPr>
              <w:jc w:val="center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4C21" w14:textId="77777777" w:rsidR="004D5707" w:rsidRDefault="00937FCB" w:rsidP="0031124C">
            <w:pPr>
              <w:jc w:val="center"/>
            </w:pPr>
            <w: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19A" w14:textId="77777777" w:rsidR="004D5707" w:rsidRDefault="00937FCB" w:rsidP="0031124C">
            <w:pPr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D547" w14:textId="77777777" w:rsidR="004D5707" w:rsidRDefault="00937FCB" w:rsidP="0031124C">
            <w:pPr>
              <w:jc w:val="center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C096" w14:textId="77777777" w:rsidR="004D5707" w:rsidRDefault="00937FCB" w:rsidP="0031124C">
            <w:pPr>
              <w:jc w:val="center"/>
            </w:pPr>
            <w:r>
              <w:t>7</w:t>
            </w:r>
          </w:p>
        </w:tc>
      </w:tr>
      <w:tr w:rsidR="004D5707" w14:paraId="22373E47" w14:textId="777777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15E9" w14:textId="77777777" w:rsidR="004D5707" w:rsidRDefault="00937FCB" w:rsidP="0031124C">
            <w:pPr>
              <w:jc w:val="center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8375" w14:textId="77777777" w:rsidR="004D5707" w:rsidRDefault="00937FCB" w:rsidP="0031124C">
            <w:pPr>
              <w:jc w:val="both"/>
            </w:pPr>
            <w:r>
              <w:t>Освобождение от уплаты земельного налога / статья 4 решения Собрания депутатов Советинского сельского поселения от 14.11.2014 № 82 «Об установлении земельного налога»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3FD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1. Герои Советского Союза, герои Российской Федерации, герои Социалистического труда;</w:t>
            </w:r>
          </w:p>
          <w:p w14:paraId="6FAC3B7F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2. Полные кавалеры орденов Славы, Трудовой славы и «За службу Родине в Вооруженных силах СССР»;</w:t>
            </w:r>
          </w:p>
          <w:p w14:paraId="3D736821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3. инвалиды 1-ой и 2-ой групп инвалидности;</w:t>
            </w:r>
          </w:p>
          <w:p w14:paraId="0F6E9089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4. инвалиды с детства, дети-инвалиды;</w:t>
            </w:r>
          </w:p>
          <w:p w14:paraId="1FAB8361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5. ветераны и инвалиды Великой Отечественной войны, а также ветераны и инвалиды боевых действий;</w:t>
            </w:r>
          </w:p>
          <w:p w14:paraId="11DBEF24" w14:textId="77777777" w:rsidR="004D5707" w:rsidRDefault="00937FCB" w:rsidP="0031124C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 xml:space="preserve">6.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</w:t>
            </w:r>
            <w:r>
              <w:rPr>
                <w:sz w:val="24"/>
              </w:rPr>
              <w:lastRenderedPageBreak/>
              <w:t>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других радиационных авариях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и термоядерное оружие и космическую технику;</w:t>
            </w:r>
          </w:p>
          <w:p w14:paraId="3D71F5D2" w14:textId="77777777" w:rsidR="004D5707" w:rsidRDefault="00937FCB" w:rsidP="0031124C">
            <w:pPr>
              <w:jc w:val="both"/>
            </w:pPr>
            <w:r>
              <w:t xml:space="preserve">7. граждане Российской Федерации, проживающие на территории Ростовской области в течение не менее чем 5 лет, имеющие трех и более </w:t>
            </w:r>
            <w:r>
              <w:lastRenderedPageBreak/>
              <w:t>несовершеннолетних детей и совместно проживающих с ними, а также граждане, имеющие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 (в соответствии с Областным законом РО от 22.07.2003 г. № 19-ЗС  «О регулировании земельных отношений в Ростовской области»)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468A" w14:textId="77777777" w:rsidR="004D5707" w:rsidRDefault="00937FCB" w:rsidP="0031124C">
            <w:pPr>
              <w:jc w:val="center"/>
            </w:pPr>
            <w:r>
              <w:lastRenderedPageBreak/>
              <w:t>Повышение уровня доходов социально незащищенных групп населения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0063" w14:textId="3F153005" w:rsidR="004D5707" w:rsidRDefault="00937FCB" w:rsidP="0031124C">
            <w:pPr>
              <w:jc w:val="center"/>
            </w:pPr>
            <w:r>
              <w:t>0,</w:t>
            </w:r>
            <w:r w:rsidR="0031124C">
              <w:t>52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128" w14:textId="64FCF0BC" w:rsidR="004D5707" w:rsidRDefault="00937FCB" w:rsidP="0031124C">
            <w:pPr>
              <w:jc w:val="center"/>
            </w:pPr>
            <w:r>
              <w:t>0,</w:t>
            </w:r>
            <w:r w:rsidR="0031124C">
              <w:t>52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012E" w14:textId="3D0D8ACB" w:rsidR="004D5707" w:rsidRDefault="00937FCB" w:rsidP="0031124C">
            <w:pPr>
              <w:jc w:val="center"/>
            </w:pPr>
            <w:r>
              <w:t>1,0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DA6" w14:textId="4B925DC5" w:rsidR="004D5707" w:rsidRDefault="00937FCB" w:rsidP="0031124C">
            <w:pPr>
              <w:jc w:val="center"/>
            </w:pPr>
            <w:r>
              <w:rPr>
                <w:color w:val="222222"/>
              </w:rPr>
              <w:t>резу</w:t>
            </w:r>
            <w:r w:rsidR="0031124C">
              <w:rPr>
                <w:color w:val="222222"/>
              </w:rPr>
              <w:t>л</w:t>
            </w:r>
            <w:r>
              <w:rPr>
                <w:color w:val="222222"/>
              </w:rPr>
              <w:t>ьтативен</w:t>
            </w:r>
          </w:p>
        </w:tc>
      </w:tr>
      <w:tr w:rsidR="004D5707" w14:paraId="20C1D995" w14:textId="7777777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DC85" w14:textId="77777777" w:rsidR="004D5707" w:rsidRDefault="00937FCB" w:rsidP="0031124C">
            <w:pPr>
              <w:jc w:val="center"/>
            </w:pPr>
            <w:r>
              <w:lastRenderedPageBreak/>
              <w:t>…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B308" w14:textId="77777777" w:rsidR="004D5707" w:rsidRDefault="004D5707" w:rsidP="0031124C">
            <w:pPr>
              <w:jc w:val="center"/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1624" w14:textId="77777777" w:rsidR="004D5707" w:rsidRDefault="004D5707" w:rsidP="003112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53EC" w14:textId="77777777" w:rsidR="004D5707" w:rsidRDefault="004D5707" w:rsidP="0031124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4D7D" w14:textId="77777777" w:rsidR="004D5707" w:rsidRDefault="004D5707" w:rsidP="0031124C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9C90" w14:textId="77777777" w:rsidR="004D5707" w:rsidRDefault="004D5707" w:rsidP="0031124C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063A" w14:textId="77777777" w:rsidR="004D5707" w:rsidRDefault="004D5707" w:rsidP="0031124C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E3E" w14:textId="77777777" w:rsidR="004D5707" w:rsidRDefault="004D5707" w:rsidP="0031124C">
            <w:pPr>
              <w:jc w:val="center"/>
            </w:pPr>
          </w:p>
        </w:tc>
      </w:tr>
    </w:tbl>
    <w:p w14:paraId="47C4F76E" w14:textId="77777777" w:rsidR="004D5707" w:rsidRDefault="004D5707">
      <w:pPr>
        <w:jc w:val="both"/>
      </w:pPr>
    </w:p>
    <w:p w14:paraId="6A5509AE" w14:textId="77777777" w:rsidR="004D5707" w:rsidRDefault="00937FCB">
      <w:pPr>
        <w:pStyle w:val="a9"/>
        <w:ind w:left="0"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Оценка эффективности налогового расхода</w:t>
      </w:r>
    </w:p>
    <w:p w14:paraId="5B61466E" w14:textId="77777777" w:rsidR="004D5707" w:rsidRDefault="004D570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250"/>
        <w:gridCol w:w="4093"/>
        <w:gridCol w:w="1404"/>
        <w:gridCol w:w="1454"/>
        <w:gridCol w:w="2144"/>
        <w:gridCol w:w="1746"/>
        <w:gridCol w:w="1818"/>
      </w:tblGrid>
      <w:tr w:rsidR="004D5707" w14:paraId="37C495B4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CB38" w14:textId="77777777" w:rsidR="004D5707" w:rsidRDefault="00937FCB">
            <w:pPr>
              <w:jc w:val="center"/>
            </w:pPr>
            <w:r>
              <w:t>№ п. п.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F458" w14:textId="77777777" w:rsidR="004D5707" w:rsidRDefault="00937FCB">
            <w:pPr>
              <w:jc w:val="center"/>
            </w:pPr>
            <w:r>
              <w:t>Наименование налогового расхода Советинского сельского поселения/ реквизиты нормативного правового акта Советинского сельского поселения, устанавливающего налоговый расход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9501" w14:textId="77777777" w:rsidR="004D5707" w:rsidRDefault="00937FCB">
            <w:pPr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3AAD" w14:textId="77777777" w:rsidR="004D5707" w:rsidRDefault="00937FCB">
            <w:pPr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EDAB" w14:textId="77777777" w:rsidR="004D5707" w:rsidRDefault="00937FCB">
            <w:pPr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566" w14:textId="77777777" w:rsidR="004D5707" w:rsidRDefault="00937FCB">
            <w:pPr>
              <w:jc w:val="center"/>
            </w:pPr>
            <w:r>
              <w:t>Наличие или отсутствие альтернативных механизмов достижения целей муниципальной программы Советинского сельского поселения и (или) целей социально-экономического развития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7073" w14:textId="77777777" w:rsidR="004D5707" w:rsidRDefault="00937FCB">
            <w:pPr>
              <w:jc w:val="center"/>
            </w:pPr>
            <w:r>
              <w:t>Оценка эффективности налогового расхода (эффективен/ неэффективен) *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AFD0" w14:textId="77777777" w:rsidR="004D5707" w:rsidRDefault="00937FCB">
            <w:pPr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4D5707" w14:paraId="448BD101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FDC0" w14:textId="77777777" w:rsidR="004D5707" w:rsidRDefault="00937FCB">
            <w:pPr>
              <w:jc w:val="center"/>
            </w:pPr>
            <w:r>
              <w:t>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5CAE" w14:textId="77777777" w:rsidR="004D5707" w:rsidRDefault="00937FCB">
            <w:pPr>
              <w:jc w:val="center"/>
            </w:pPr>
            <w:r>
              <w:t>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64F" w14:textId="77777777" w:rsidR="004D5707" w:rsidRDefault="00937FCB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E281" w14:textId="77777777" w:rsidR="004D5707" w:rsidRDefault="00937FCB">
            <w:pPr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47CD" w14:textId="77777777" w:rsidR="004D5707" w:rsidRDefault="00937FCB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749D" w14:textId="77777777" w:rsidR="004D5707" w:rsidRDefault="00937FCB">
            <w:pPr>
              <w:jc w:val="center"/>
            </w:pPr>
            <w: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8FAA" w14:textId="77777777" w:rsidR="004D5707" w:rsidRDefault="00937FCB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46C" w14:textId="77777777" w:rsidR="004D5707" w:rsidRDefault="00937FCB">
            <w:pPr>
              <w:jc w:val="center"/>
            </w:pPr>
            <w:r>
              <w:t>7</w:t>
            </w:r>
          </w:p>
        </w:tc>
      </w:tr>
      <w:tr w:rsidR="004D5707" w14:paraId="0F276D2C" w14:textId="77777777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F140" w14:textId="77777777" w:rsidR="004D5707" w:rsidRDefault="00937FCB">
            <w:pPr>
              <w:jc w:val="center"/>
            </w:pPr>
            <w:r>
              <w:lastRenderedPageBreak/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EE94" w14:textId="77777777" w:rsidR="004D5707" w:rsidRDefault="00937FCB">
            <w:pPr>
              <w:jc w:val="both"/>
            </w:pPr>
            <w:r>
              <w:t>Освобождение от уплаты земельного налога / статья 4 решения Собрания депутатов Советинского сельского поселения от 14.11.2014 № 82 «Об установлении земельного налога»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84CC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1. Герои Советского Союза, герои Российской Федерации, герои Социалистического труда;</w:t>
            </w:r>
          </w:p>
          <w:p w14:paraId="29C86891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2. Полные кавалеры орденов Славы, Трудовой славы и «За службу Родине в Вооруженных силах СССР»;</w:t>
            </w:r>
          </w:p>
          <w:p w14:paraId="0860503B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3. инвалиды 1-ой и 2-ой групп инвалидности;</w:t>
            </w:r>
          </w:p>
          <w:p w14:paraId="71F29AD5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4. инвалиды с детства, дети-инвалиды;</w:t>
            </w:r>
          </w:p>
          <w:p w14:paraId="032ACE73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5. ветераны и инвалиды Великой Отечественной войны, а также ветераны и инвалиды боевых действий;</w:t>
            </w:r>
          </w:p>
          <w:p w14:paraId="1C3EC901" w14:textId="77777777" w:rsidR="004D5707" w:rsidRDefault="00937FCB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 xml:space="preserve">6.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 и в соответствии с Федеральным законом от 10 января 2002 года N 2-ФЗ "О социальных гарантиях </w:t>
            </w:r>
            <w:r>
              <w:rPr>
                <w:sz w:val="24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полигоне" и других радиационных авариях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и термоядерное оружие и космическую технику;</w:t>
            </w:r>
          </w:p>
          <w:p w14:paraId="2FB1D9D3" w14:textId="77777777" w:rsidR="004D5707" w:rsidRDefault="00937FCB">
            <w:pPr>
              <w:jc w:val="both"/>
            </w:pPr>
            <w:r>
              <w:t>7.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граждане, имеющие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(в соответствии с Областным законом РО от 22.07.2003 г. № 19-ЗС «О регулировании земельных отношений в Ростовской области»)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2F72" w14:textId="77777777" w:rsidR="004D5707" w:rsidRDefault="00937FCB">
            <w:pPr>
              <w:jc w:val="center"/>
            </w:pPr>
            <w:r>
              <w:lastRenderedPageBreak/>
              <w:t>целесообразен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004E" w14:textId="77777777" w:rsidR="004D5707" w:rsidRDefault="00937FCB">
            <w:pPr>
              <w:jc w:val="center"/>
            </w:pPr>
            <w:r>
              <w:t>результативен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CA5" w14:textId="77777777" w:rsidR="004D5707" w:rsidRDefault="00937FCB">
            <w:pPr>
              <w:jc w:val="center"/>
            </w:pPr>
            <w:r>
              <w:t>отсутствие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DC0" w14:textId="77777777" w:rsidR="004D5707" w:rsidRDefault="00937FCB">
            <w:pPr>
              <w:jc w:val="center"/>
            </w:pPr>
            <w:r>
              <w:t>эффективен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E999" w14:textId="77777777" w:rsidR="004D5707" w:rsidRDefault="00937FCB">
            <w:pPr>
              <w:jc w:val="center"/>
            </w:pPr>
            <w:r>
              <w:t>сохранение налоговой льготы, обуславливающей налоговый расход,</w:t>
            </w:r>
          </w:p>
        </w:tc>
      </w:tr>
      <w:tr w:rsidR="004D5707" w14:paraId="2FBFCD7E" w14:textId="77777777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FB9C" w14:textId="77777777" w:rsidR="004D5707" w:rsidRDefault="00937FCB">
            <w:pPr>
              <w:jc w:val="center"/>
            </w:pPr>
            <w:r>
              <w:t>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8C94" w14:textId="77777777" w:rsidR="004D5707" w:rsidRDefault="004D5707">
            <w:pPr>
              <w:jc w:val="center"/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DBCF" w14:textId="77777777" w:rsidR="004D5707" w:rsidRDefault="004D570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906F" w14:textId="77777777" w:rsidR="004D5707" w:rsidRDefault="004D570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AC18" w14:textId="77777777" w:rsidR="004D5707" w:rsidRDefault="004D5707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048" w14:textId="77777777" w:rsidR="004D5707" w:rsidRDefault="004D570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E9A7" w14:textId="77777777" w:rsidR="004D5707" w:rsidRDefault="004D570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69EF" w14:textId="77777777" w:rsidR="004D5707" w:rsidRDefault="004D5707">
            <w:pPr>
              <w:jc w:val="center"/>
            </w:pPr>
          </w:p>
        </w:tc>
      </w:tr>
    </w:tbl>
    <w:p w14:paraId="6C3B222D" w14:textId="77777777" w:rsidR="004D5707" w:rsidRDefault="004D5707">
      <w:pPr>
        <w:jc w:val="center"/>
      </w:pPr>
    </w:p>
    <w:p w14:paraId="339B1C86" w14:textId="77777777" w:rsidR="004D5707" w:rsidRDefault="00937FCB">
      <w:r>
        <w:t xml:space="preserve"> </w:t>
      </w:r>
    </w:p>
    <w:p w14:paraId="60A2040A" w14:textId="77777777" w:rsidR="004D5707" w:rsidRDefault="00937FCB">
      <w:pPr>
        <w:ind w:firstLine="709"/>
        <w:jc w:val="both"/>
      </w:pPr>
      <w:r>
        <w:rPr>
          <w:sz w:val="28"/>
        </w:rPr>
        <w:lastRenderedPageBreak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  <w:bookmarkStart w:id="6" w:name="_Hlk75352634"/>
      <w:bookmarkEnd w:id="6"/>
    </w:p>
    <w:p w14:paraId="4281D8C9" w14:textId="77777777" w:rsidR="004D5707" w:rsidRDefault="004D5707">
      <w:pPr>
        <w:ind w:firstLine="709"/>
        <w:jc w:val="both"/>
      </w:pPr>
    </w:p>
    <w:sectPr w:rsidR="004D5707">
      <w:headerReference w:type="default" r:id="rId10"/>
      <w:footerReference w:type="default" r:id="rId11"/>
      <w:pgSz w:w="16838" w:h="11906" w:orient="landscape"/>
      <w:pgMar w:top="567" w:right="720" w:bottom="851" w:left="624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FC36" w14:textId="77777777" w:rsidR="00981A4E" w:rsidRDefault="00981A4E">
      <w:r>
        <w:separator/>
      </w:r>
    </w:p>
  </w:endnote>
  <w:endnote w:type="continuationSeparator" w:id="0">
    <w:p w14:paraId="6DB4777A" w14:textId="77777777" w:rsidR="00981A4E" w:rsidRDefault="009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1019" w14:textId="77777777" w:rsidR="004D5707" w:rsidRDefault="00937FC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40275">
      <w:rPr>
        <w:noProof/>
      </w:rPr>
      <w:t>0</w:t>
    </w:r>
    <w:r>
      <w:fldChar w:fldCharType="end"/>
    </w:r>
  </w:p>
  <w:p w14:paraId="184E329A" w14:textId="77777777" w:rsidR="004D5707" w:rsidRDefault="004D5707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FCD8" w14:textId="330C7959" w:rsidR="004D5707" w:rsidRDefault="00937FC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40275">
      <w:rPr>
        <w:noProof/>
      </w:rPr>
      <w:t>0</w:t>
    </w:r>
    <w:r>
      <w:fldChar w:fldCharType="end"/>
    </w:r>
  </w:p>
  <w:p w14:paraId="25CCEC52" w14:textId="77777777" w:rsidR="004D5707" w:rsidRDefault="004D5707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B6A1" w14:textId="77777777" w:rsidR="00981A4E" w:rsidRDefault="00981A4E">
      <w:r>
        <w:separator/>
      </w:r>
    </w:p>
  </w:footnote>
  <w:footnote w:type="continuationSeparator" w:id="0">
    <w:p w14:paraId="7AB4DBCA" w14:textId="77777777" w:rsidR="00981A4E" w:rsidRDefault="0098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A7BE" w14:textId="77777777" w:rsidR="004D5707" w:rsidRDefault="004D57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4770" w14:textId="77777777" w:rsidR="004D5707" w:rsidRDefault="004D57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FC"/>
    <w:multiLevelType w:val="multilevel"/>
    <w:tmpl w:val="3CACF4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707"/>
    <w:rsid w:val="000A52CF"/>
    <w:rsid w:val="000D0F77"/>
    <w:rsid w:val="002768CF"/>
    <w:rsid w:val="0031124C"/>
    <w:rsid w:val="00321025"/>
    <w:rsid w:val="004D5707"/>
    <w:rsid w:val="00937FCB"/>
    <w:rsid w:val="00981A4E"/>
    <w:rsid w:val="00B40275"/>
    <w:rsid w:val="00B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EB71"/>
  <w15:docId w15:val="{842A3A5E-23E6-4A98-A3E6-3091F1A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2">
    <w:name w:val="Заголовок1"/>
    <w:basedOn w:val="a"/>
    <w:next w:val="a3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0"/>
    <w:link w:val="12"/>
    <w:rPr>
      <w:rFonts w:ascii="Liberation Sans" w:hAnsi="Liberation Sans"/>
      <w:sz w:val="28"/>
    </w:rPr>
  </w:style>
  <w:style w:type="paragraph" w:styleId="a4">
    <w:name w:val="List"/>
    <w:basedOn w:val="a3"/>
    <w:link w:val="a5"/>
  </w:style>
  <w:style w:type="character" w:customStyle="1" w:styleId="a5">
    <w:name w:val="Список Знак"/>
    <w:basedOn w:val="a6"/>
    <w:link w:val="a4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styleId="a7">
    <w:name w:val="Body Text Indent"/>
    <w:basedOn w:val="a"/>
    <w:link w:val="a8"/>
    <w:pPr>
      <w:ind w:firstLine="578"/>
      <w:jc w:val="both"/>
    </w:pPr>
    <w:rPr>
      <w:sz w:val="28"/>
    </w:rPr>
  </w:style>
  <w:style w:type="character" w:customStyle="1" w:styleId="a8">
    <w:name w:val="Основной текст с отступом Знак"/>
    <w:basedOn w:val="10"/>
    <w:link w:val="a7"/>
    <w:rPr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4"/>
    </w:rPr>
  </w:style>
  <w:style w:type="paragraph" w:styleId="a9">
    <w:name w:val="List Paragraph"/>
    <w:basedOn w:val="a"/>
    <w:link w:val="aa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aa">
    <w:name w:val="Абзац списка Знак"/>
    <w:basedOn w:val="10"/>
    <w:link w:val="a9"/>
    <w:rPr>
      <w:rFonts w:ascii="Calibri" w:hAnsi="Calibri"/>
      <w:sz w:val="22"/>
    </w:rPr>
  </w:style>
  <w:style w:type="paragraph" w:styleId="a3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0"/>
    <w:link w:val="a3"/>
    <w:rPr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0"/>
    <w:link w:val="ad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f"/>
    <w:rPr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customStyle="1" w:styleId="16">
    <w:name w:val="Гиперссылка1"/>
    <w:link w:val="af1"/>
    <w:rPr>
      <w:color w:val="0000FF"/>
      <w:u w:val="single"/>
    </w:rPr>
  </w:style>
  <w:style w:type="character" w:styleId="af1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af2">
    <w:name w:val="Блочная цитата"/>
    <w:basedOn w:val="a"/>
    <w:link w:val="af3"/>
    <w:pPr>
      <w:spacing w:after="283"/>
      <w:ind w:left="567" w:right="567"/>
    </w:pPr>
  </w:style>
  <w:style w:type="character" w:customStyle="1" w:styleId="af3">
    <w:name w:val="Блочная цитата"/>
    <w:basedOn w:val="10"/>
    <w:link w:val="af2"/>
    <w:rPr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0"/>
    <w:link w:val="af4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Основной шрифт абзаца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Заголовок таблицы"/>
    <w:basedOn w:val="af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0"/>
    <w:link w:val="af6"/>
    <w:rPr>
      <w:b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0"/>
    <w:link w:val="af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a">
    <w:name w:val="caption"/>
    <w:basedOn w:val="a"/>
    <w:link w:val="afb"/>
    <w:pPr>
      <w:spacing w:before="120" w:after="120"/>
    </w:pPr>
    <w:rPr>
      <w:i/>
    </w:rPr>
  </w:style>
  <w:style w:type="character" w:customStyle="1" w:styleId="afb">
    <w:name w:val="Название объекта Знак"/>
    <w:basedOn w:val="10"/>
    <w:link w:val="afa"/>
    <w:rPr>
      <w:i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fc">
    <w:name w:val="Subtitle"/>
    <w:basedOn w:val="12"/>
    <w:next w:val="a3"/>
    <w:link w:val="afd"/>
    <w:uiPriority w:val="11"/>
    <w:qFormat/>
    <w:pPr>
      <w:spacing w:before="60"/>
      <w:jc w:val="center"/>
    </w:pPr>
    <w:rPr>
      <w:sz w:val="36"/>
    </w:rPr>
  </w:style>
  <w:style w:type="character" w:customStyle="1" w:styleId="afd">
    <w:name w:val="Подзаголовок Знак"/>
    <w:basedOn w:val="13"/>
    <w:link w:val="afc"/>
    <w:rPr>
      <w:rFonts w:ascii="Liberation Sans" w:hAnsi="Liberation Sans"/>
      <w:sz w:val="3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e">
    <w:name w:val="Title"/>
    <w:basedOn w:val="12"/>
    <w:next w:val="a3"/>
    <w:link w:val="aff"/>
    <w:uiPriority w:val="10"/>
    <w:qFormat/>
    <w:pPr>
      <w:jc w:val="center"/>
    </w:pPr>
    <w:rPr>
      <w:b/>
      <w:sz w:val="56"/>
    </w:rPr>
  </w:style>
  <w:style w:type="character" w:customStyle="1" w:styleId="aff">
    <w:name w:val="Заголовок Знак"/>
    <w:basedOn w:val="13"/>
    <w:link w:val="afe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1c">
    <w:name w:val="Номер страницы1"/>
    <w:basedOn w:val="1a"/>
    <w:link w:val="aff0"/>
  </w:style>
  <w:style w:type="character" w:styleId="aff0">
    <w:name w:val="page number"/>
    <w:basedOn w:val="1b"/>
    <w:link w:val="1c"/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2023-08-09T07:58:00Z</dcterms:created>
  <dcterms:modified xsi:type="dcterms:W3CDTF">2023-08-09T08:53:00Z</dcterms:modified>
</cp:coreProperties>
</file>