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E0FE" w14:textId="1E347AB4" w:rsidR="00B40275" w:rsidRPr="00A518D7" w:rsidRDefault="00B40275" w:rsidP="00B40275">
      <w:pPr>
        <w:jc w:val="center"/>
        <w:rPr>
          <w:b/>
          <w:bCs/>
          <w:sz w:val="28"/>
          <w:szCs w:val="28"/>
        </w:rPr>
      </w:pPr>
      <w:r w:rsidRPr="00A518D7">
        <w:rPr>
          <w:noProof/>
          <w:sz w:val="28"/>
          <w:szCs w:val="28"/>
        </w:rPr>
        <w:drawing>
          <wp:inline distT="0" distB="0" distL="0" distR="0" wp14:anchorId="34666469" wp14:editId="3D41BE76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49BE" w14:textId="77777777" w:rsidR="00B40275" w:rsidRPr="00A518D7" w:rsidRDefault="00B40275" w:rsidP="00B40275">
      <w:pPr>
        <w:jc w:val="center"/>
        <w:rPr>
          <w:b/>
          <w:bCs/>
          <w:sz w:val="28"/>
          <w:szCs w:val="28"/>
        </w:rPr>
      </w:pPr>
      <w:r w:rsidRPr="00A518D7">
        <w:rPr>
          <w:b/>
          <w:bCs/>
          <w:sz w:val="28"/>
          <w:szCs w:val="28"/>
        </w:rPr>
        <w:t>АДМИНИСТРАЦИЯ СОВЕТИНСКОГО СЕЛЬСКОГО ПОСЕЛЕНИЯ</w:t>
      </w:r>
    </w:p>
    <w:p w14:paraId="4C23ACDA" w14:textId="77777777" w:rsidR="00B40275" w:rsidRPr="00A518D7" w:rsidRDefault="00B40275" w:rsidP="00B40275">
      <w:pPr>
        <w:pBdr>
          <w:bottom w:val="double" w:sz="1" w:space="16" w:color="000000"/>
        </w:pBdr>
        <w:jc w:val="center"/>
        <w:rPr>
          <w:b/>
          <w:bCs/>
          <w:sz w:val="28"/>
          <w:szCs w:val="28"/>
        </w:rPr>
      </w:pPr>
      <w:r w:rsidRPr="00A518D7">
        <w:rPr>
          <w:b/>
          <w:bCs/>
          <w:sz w:val="28"/>
          <w:szCs w:val="28"/>
        </w:rPr>
        <w:t>Неклиновского района Ростовской области</w:t>
      </w:r>
    </w:p>
    <w:p w14:paraId="0FAB1531" w14:textId="77777777" w:rsidR="00B40275" w:rsidRPr="00A518D7" w:rsidRDefault="00B40275" w:rsidP="00B40275">
      <w:pPr>
        <w:ind w:firstLine="709"/>
        <w:jc w:val="center"/>
        <w:rPr>
          <w:b/>
          <w:bCs/>
          <w:sz w:val="28"/>
          <w:szCs w:val="28"/>
        </w:rPr>
      </w:pPr>
    </w:p>
    <w:p w14:paraId="3158C527" w14:textId="77777777" w:rsidR="00B40275" w:rsidRPr="00A518D7" w:rsidRDefault="00B40275" w:rsidP="00B40275">
      <w:pPr>
        <w:jc w:val="center"/>
        <w:rPr>
          <w:sz w:val="28"/>
          <w:szCs w:val="28"/>
        </w:rPr>
      </w:pPr>
      <w:r w:rsidRPr="00A518D7">
        <w:rPr>
          <w:b/>
          <w:bCs/>
          <w:sz w:val="28"/>
          <w:szCs w:val="28"/>
        </w:rPr>
        <w:t>ПОСТАНОВЛЕНИЕ</w:t>
      </w:r>
    </w:p>
    <w:p w14:paraId="590EC92E" w14:textId="77777777" w:rsidR="00B40275" w:rsidRDefault="00B40275">
      <w:pPr>
        <w:jc w:val="center"/>
        <w:rPr>
          <w:sz w:val="28"/>
        </w:rPr>
      </w:pPr>
    </w:p>
    <w:p w14:paraId="6AEB2CB9" w14:textId="5E5409F4" w:rsidR="004D5707" w:rsidRDefault="00937FCB">
      <w:pPr>
        <w:jc w:val="center"/>
        <w:rPr>
          <w:b/>
          <w:sz w:val="28"/>
        </w:rPr>
      </w:pPr>
      <w:r>
        <w:rPr>
          <w:sz w:val="28"/>
        </w:rPr>
        <w:t>сл. Советка</w:t>
      </w:r>
    </w:p>
    <w:p w14:paraId="5B1F99D6" w14:textId="77777777" w:rsidR="004D5707" w:rsidRDefault="004D5707">
      <w:pPr>
        <w:jc w:val="center"/>
        <w:rPr>
          <w:sz w:val="28"/>
        </w:rPr>
      </w:pPr>
    </w:p>
    <w:p w14:paraId="665D7E7B" w14:textId="55DB26F3" w:rsidR="004D5707" w:rsidRDefault="001254B6">
      <w:pPr>
        <w:jc w:val="both"/>
        <w:rPr>
          <w:sz w:val="28"/>
        </w:rPr>
      </w:pPr>
      <w:r>
        <w:rPr>
          <w:sz w:val="28"/>
        </w:rPr>
        <w:t>02 августа</w:t>
      </w:r>
      <w:r w:rsidR="00937FCB">
        <w:rPr>
          <w:sz w:val="28"/>
        </w:rPr>
        <w:t xml:space="preserve"> 202</w:t>
      </w:r>
      <w:r w:rsidR="00FE7798">
        <w:rPr>
          <w:sz w:val="28"/>
        </w:rPr>
        <w:t>4</w:t>
      </w:r>
      <w:r w:rsidR="00937FCB">
        <w:rPr>
          <w:sz w:val="28"/>
        </w:rPr>
        <w:t xml:space="preserve"> года</w:t>
      </w:r>
      <w:r w:rsidR="00937FCB">
        <w:rPr>
          <w:sz w:val="28"/>
        </w:rPr>
        <w:tab/>
      </w:r>
      <w:r w:rsidR="00937FCB">
        <w:rPr>
          <w:sz w:val="28"/>
        </w:rPr>
        <w:tab/>
      </w:r>
      <w:r w:rsidR="00937FCB">
        <w:rPr>
          <w:sz w:val="28"/>
        </w:rPr>
        <w:tab/>
      </w:r>
      <w:r w:rsidR="00937FCB">
        <w:rPr>
          <w:sz w:val="28"/>
        </w:rPr>
        <w:tab/>
        <w:t xml:space="preserve">                                                                 № </w:t>
      </w:r>
      <w:r>
        <w:rPr>
          <w:sz w:val="28"/>
        </w:rPr>
        <w:t>61</w:t>
      </w:r>
      <w:r w:rsidR="00937FCB">
        <w:rPr>
          <w:sz w:val="28"/>
        </w:rPr>
        <w:t xml:space="preserve"> </w:t>
      </w:r>
    </w:p>
    <w:p w14:paraId="2BCA296C" w14:textId="77777777" w:rsidR="004D5707" w:rsidRDefault="004D5707">
      <w:pPr>
        <w:rPr>
          <w:sz w:val="28"/>
        </w:rPr>
      </w:pPr>
    </w:p>
    <w:p w14:paraId="05A3EDED" w14:textId="282FF9BC" w:rsidR="004D5707" w:rsidRDefault="00937FCB">
      <w:pPr>
        <w:jc w:val="center"/>
        <w:rPr>
          <w:b/>
          <w:sz w:val="28"/>
        </w:rPr>
      </w:pPr>
      <w:r>
        <w:rPr>
          <w:b/>
          <w:sz w:val="28"/>
        </w:rPr>
        <w:t>Об утверждении результатов оценки эффективности налоговых расходов Советинского сельского поселения, установленных нормативными правовыми актами Советинского сельского поселения за 202</w:t>
      </w:r>
      <w:r w:rsidR="00F53548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14:paraId="7CEB60D4" w14:textId="77777777" w:rsidR="004D5707" w:rsidRDefault="004D5707">
      <w:pPr>
        <w:jc w:val="center"/>
        <w:rPr>
          <w:sz w:val="28"/>
        </w:rPr>
      </w:pPr>
    </w:p>
    <w:p w14:paraId="6CEEAD02" w14:textId="77777777" w:rsidR="004D5707" w:rsidRDefault="00937FCB">
      <w:pPr>
        <w:ind w:firstLine="540"/>
        <w:jc w:val="both"/>
        <w:rPr>
          <w:sz w:val="28"/>
        </w:rPr>
      </w:pPr>
      <w:r>
        <w:rPr>
          <w:sz w:val="28"/>
        </w:rPr>
        <w:t>В соответствии с постановлениями Администрации Советинского сельского поселения от 26.11.2019 № 118 «Об утверждении Порядка формирования перечня налоговых расходов Советинского сельского поселения и оценки налоговых расходов Советинского сельского поселения», от 15.01.2021 № 1 «Об утверждении Методики оценки эффективности налоговых льгот (налоговых расходов) муниципального образования «Советинское сельское поселение», Администрация Советинского сельского поселения постановляет:</w:t>
      </w:r>
    </w:p>
    <w:p w14:paraId="1B7019A5" w14:textId="77777777" w:rsidR="004D5707" w:rsidRDefault="004D5707">
      <w:pPr>
        <w:ind w:firstLine="540"/>
        <w:jc w:val="both"/>
        <w:rPr>
          <w:sz w:val="28"/>
        </w:rPr>
      </w:pPr>
    </w:p>
    <w:p w14:paraId="3694826B" w14:textId="2C2F7B45" w:rsidR="004D5707" w:rsidRDefault="00937FCB">
      <w:pPr>
        <w:ind w:firstLine="540"/>
        <w:jc w:val="both"/>
        <w:rPr>
          <w:sz w:val="28"/>
        </w:rPr>
      </w:pPr>
      <w:r>
        <w:rPr>
          <w:sz w:val="28"/>
        </w:rPr>
        <w:t>1. Утвердить результаты оценки эффективности налоговых расходов Советинского сельского поселения, установленных нормативными правовыми актами Советинского сельского поселения за 202</w:t>
      </w:r>
      <w:r w:rsidR="00FE7798">
        <w:rPr>
          <w:sz w:val="28"/>
        </w:rPr>
        <w:t>3</w:t>
      </w:r>
      <w:r>
        <w:rPr>
          <w:sz w:val="28"/>
        </w:rPr>
        <w:t xml:space="preserve"> год согласно приложению.</w:t>
      </w:r>
    </w:p>
    <w:p w14:paraId="7A5C148A" w14:textId="77777777" w:rsidR="004D5707" w:rsidRDefault="00937FCB">
      <w:pPr>
        <w:ind w:firstLine="540"/>
        <w:jc w:val="both"/>
        <w:rPr>
          <w:sz w:val="28"/>
        </w:rPr>
      </w:pPr>
      <w:r>
        <w:rPr>
          <w:sz w:val="28"/>
        </w:rPr>
        <w:t>2. Контроль за выполнением постановления возложить на начальника сектора экономики и финансов Администрации Советинского сельского поселения Белик И.А.</w:t>
      </w:r>
    </w:p>
    <w:p w14:paraId="398CF1E3" w14:textId="77777777" w:rsidR="004D5707" w:rsidRDefault="004D5707">
      <w:pPr>
        <w:ind w:firstLine="540"/>
        <w:jc w:val="both"/>
        <w:rPr>
          <w:sz w:val="28"/>
        </w:rPr>
      </w:pPr>
    </w:p>
    <w:p w14:paraId="6F285FC3" w14:textId="77777777" w:rsidR="004D5707" w:rsidRDefault="004D5707">
      <w:pPr>
        <w:ind w:firstLine="540"/>
        <w:jc w:val="both"/>
        <w:rPr>
          <w:sz w:val="28"/>
        </w:rPr>
      </w:pPr>
    </w:p>
    <w:p w14:paraId="7AEEB4EC" w14:textId="77777777" w:rsidR="004D5707" w:rsidRDefault="004D570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329FAFF4" w14:textId="77777777" w:rsidR="004D5707" w:rsidRDefault="00937FCB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Советинского</w:t>
      </w:r>
    </w:p>
    <w:p w14:paraId="332E04F9" w14:textId="77777777" w:rsidR="004D5707" w:rsidRDefault="00937FCB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                      З.Д. Даливалов</w:t>
      </w:r>
    </w:p>
    <w:p w14:paraId="07819C6D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125ABE84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3E4B9B48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7590DE03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51A21685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5246C8DA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0094398D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51708E58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6611A1AE" w14:textId="77777777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4D74821A" w14:textId="315FBAEF" w:rsidR="004D5707" w:rsidRDefault="004D5707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tbl>
      <w:tblPr>
        <w:tblW w:w="4536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4D5707" w14:paraId="73B506F0" w14:textId="77777777" w:rsidTr="002768CF">
        <w:trPr>
          <w:trHeight w:val="1471"/>
        </w:trPr>
        <w:tc>
          <w:tcPr>
            <w:tcW w:w="4536" w:type="dxa"/>
            <w:shd w:val="clear" w:color="auto" w:fill="auto"/>
          </w:tcPr>
          <w:p w14:paraId="09AFFCE2" w14:textId="77777777" w:rsidR="004D5707" w:rsidRDefault="00937FCB">
            <w:pPr>
              <w:jc w:val="right"/>
              <w:rPr>
                <w:sz w:val="28"/>
              </w:rPr>
            </w:pPr>
            <w:bookmarkStart w:id="0" w:name="_Hlk501718846"/>
            <w:bookmarkStart w:id="1" w:name="_Hlk501717158"/>
            <w:r>
              <w:rPr>
                <w:sz w:val="28"/>
              </w:rPr>
              <w:lastRenderedPageBreak/>
              <w:t xml:space="preserve">Приложение к постановлению </w:t>
            </w:r>
          </w:p>
          <w:p w14:paraId="3F8530FC" w14:textId="59E1EE0B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Советинского сельского поселения от </w:t>
            </w:r>
            <w:r w:rsidR="001254B6">
              <w:rPr>
                <w:sz w:val="28"/>
              </w:rPr>
              <w:t>02.08.2024</w:t>
            </w:r>
            <w:r>
              <w:rPr>
                <w:sz w:val="28"/>
              </w:rPr>
              <w:t xml:space="preserve"> года № </w:t>
            </w:r>
            <w:bookmarkEnd w:id="0"/>
            <w:r w:rsidR="001254B6">
              <w:rPr>
                <w:sz w:val="28"/>
              </w:rPr>
              <w:t>61</w:t>
            </w:r>
          </w:p>
        </w:tc>
      </w:tr>
    </w:tbl>
    <w:p w14:paraId="02D82BC3" w14:textId="77777777" w:rsidR="004D5707" w:rsidRDefault="004D5707">
      <w:pPr>
        <w:ind w:firstLine="600"/>
        <w:rPr>
          <w:sz w:val="28"/>
        </w:rPr>
      </w:pPr>
    </w:p>
    <w:p w14:paraId="3A139402" w14:textId="77777777" w:rsidR="004D5707" w:rsidRDefault="00937FCB">
      <w:pPr>
        <w:jc w:val="center"/>
        <w:rPr>
          <w:sz w:val="28"/>
        </w:rPr>
      </w:pPr>
      <w:r>
        <w:rPr>
          <w:sz w:val="28"/>
        </w:rPr>
        <w:t xml:space="preserve">Результаты </w:t>
      </w:r>
    </w:p>
    <w:p w14:paraId="1C21E51A" w14:textId="77777777" w:rsidR="004D5707" w:rsidRDefault="00937FCB">
      <w:pPr>
        <w:jc w:val="center"/>
        <w:rPr>
          <w:sz w:val="28"/>
        </w:rPr>
      </w:pPr>
      <w:r>
        <w:rPr>
          <w:sz w:val="28"/>
        </w:rPr>
        <w:t>проведения оценки эффективности налоговых расходов Советинского сельского поселения, установленных нормативными правовыми актами</w:t>
      </w:r>
    </w:p>
    <w:p w14:paraId="5B5ECECA" w14:textId="53F316A0" w:rsidR="004D5707" w:rsidRDefault="00937FCB">
      <w:pPr>
        <w:jc w:val="center"/>
        <w:rPr>
          <w:sz w:val="28"/>
        </w:rPr>
      </w:pPr>
      <w:r>
        <w:rPr>
          <w:sz w:val="28"/>
        </w:rPr>
        <w:t xml:space="preserve"> Советинского сельского поселения за 202</w:t>
      </w:r>
      <w:r w:rsidR="00FE7798">
        <w:rPr>
          <w:sz w:val="28"/>
        </w:rPr>
        <w:t>3</w:t>
      </w:r>
      <w:r>
        <w:rPr>
          <w:sz w:val="28"/>
        </w:rPr>
        <w:t xml:space="preserve"> год</w:t>
      </w:r>
    </w:p>
    <w:p w14:paraId="5F300C00" w14:textId="77777777" w:rsidR="004D5707" w:rsidRDefault="004D5707">
      <w:pPr>
        <w:jc w:val="center"/>
        <w:rPr>
          <w:sz w:val="28"/>
        </w:rPr>
      </w:pPr>
    </w:p>
    <w:p w14:paraId="51493610" w14:textId="38EDAEB0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налоговых расходов за 202</w:t>
      </w:r>
      <w:r w:rsidR="00FE7798">
        <w:rPr>
          <w:sz w:val="28"/>
        </w:rPr>
        <w:t>3</w:t>
      </w:r>
      <w:r>
        <w:rPr>
          <w:sz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bookmarkEnd w:id="1"/>
      <w:r>
        <w:rPr>
          <w:sz w:val="28"/>
        </w:rPr>
        <w:t xml:space="preserve"> и постановления Администрации Советинского сельского поселения от 26.11.2019 № 118 «Об утверждении Порядка формирования перечня налоговых расходов Советинского сельского поселения и оценки налоговых расходов Советинского сельского поселения», сектором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14:paraId="00ABEA65" w14:textId="4A108A29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 сформирован реестр налоговых расходов Советинского сельского поселения, действовавших в 202</w:t>
      </w:r>
      <w:r w:rsidR="00FE7798">
        <w:rPr>
          <w:sz w:val="28"/>
        </w:rPr>
        <w:t>3</w:t>
      </w:r>
      <w:r>
        <w:rPr>
          <w:sz w:val="28"/>
        </w:rPr>
        <w:t xml:space="preserve"> году. </w:t>
      </w:r>
    </w:p>
    <w:p w14:paraId="5E4BCB5A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В зависимости от целевой категории определены основные виды налоговых расходов на территории Советинского сельского поселения: социальные.</w:t>
      </w:r>
    </w:p>
    <w:p w14:paraId="1CC53169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540555CC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6BB945FA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3DBE83FA" w14:textId="7617F2A3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Объем налоговых и неналоговых доходов бюджета Советинского сельского поселения в 202</w:t>
      </w:r>
      <w:r w:rsidR="00FE7798">
        <w:rPr>
          <w:sz w:val="28"/>
        </w:rPr>
        <w:t>3</w:t>
      </w:r>
      <w:r>
        <w:rPr>
          <w:sz w:val="28"/>
        </w:rPr>
        <w:t xml:space="preserve"> году составил </w:t>
      </w:r>
      <w:r w:rsidR="00FE7798">
        <w:rPr>
          <w:sz w:val="28"/>
        </w:rPr>
        <w:t>8 101,9</w:t>
      </w:r>
      <w:r>
        <w:rPr>
          <w:sz w:val="28"/>
        </w:rPr>
        <w:t xml:space="preserve"> тыс. рублей, из них земельный налог – 3</w:t>
      </w:r>
      <w:r w:rsidR="00FE7798">
        <w:rPr>
          <w:sz w:val="28"/>
        </w:rPr>
        <w:t> 904,0</w:t>
      </w:r>
      <w:r>
        <w:rPr>
          <w:sz w:val="28"/>
        </w:rPr>
        <w:t xml:space="preserve"> тыс. рублей.</w:t>
      </w:r>
    </w:p>
    <w:p w14:paraId="50D9E6E9" w14:textId="68D3519D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Объем налоговых расходов бюджета Советинского сельского поселения в 202</w:t>
      </w:r>
      <w:r w:rsidR="00FE7798">
        <w:rPr>
          <w:sz w:val="28"/>
        </w:rPr>
        <w:t>3</w:t>
      </w:r>
      <w:r>
        <w:rPr>
          <w:sz w:val="28"/>
        </w:rPr>
        <w:t xml:space="preserve"> году по данным МИФНС России № 1 по Ростовской области составил </w:t>
      </w:r>
      <w:r w:rsidR="00FE7798">
        <w:rPr>
          <w:sz w:val="28"/>
        </w:rPr>
        <w:t>9</w:t>
      </w:r>
      <w:r>
        <w:rPr>
          <w:sz w:val="28"/>
        </w:rPr>
        <w:t>,0 тыс. рублей (в 202</w:t>
      </w:r>
      <w:r w:rsidR="00FE7798">
        <w:rPr>
          <w:sz w:val="28"/>
        </w:rPr>
        <w:t>2</w:t>
      </w:r>
      <w:r>
        <w:rPr>
          <w:sz w:val="28"/>
        </w:rPr>
        <w:t xml:space="preserve"> году – </w:t>
      </w:r>
      <w:r w:rsidR="00FE7798">
        <w:rPr>
          <w:sz w:val="28"/>
        </w:rPr>
        <w:t>11</w:t>
      </w:r>
      <w:r>
        <w:rPr>
          <w:sz w:val="28"/>
        </w:rPr>
        <w:t>,0 тыс. руб.). Их доля в объеме налоговых и неналоговых доходов бюджета Советинского сельского поселения в отчетном году составила 0,1 %.</w:t>
      </w:r>
    </w:p>
    <w:p w14:paraId="527C515C" w14:textId="21BE7B56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Информация о структуре налоговых расходов за период 20</w:t>
      </w:r>
      <w:r w:rsidR="00FE7798">
        <w:rPr>
          <w:sz w:val="28"/>
        </w:rPr>
        <w:t>22</w:t>
      </w:r>
      <w:r>
        <w:rPr>
          <w:sz w:val="28"/>
        </w:rPr>
        <w:t>-202</w:t>
      </w:r>
      <w:r w:rsidR="00FE7798">
        <w:rPr>
          <w:sz w:val="28"/>
        </w:rPr>
        <w:t>3</w:t>
      </w:r>
      <w:r>
        <w:rPr>
          <w:sz w:val="28"/>
        </w:rPr>
        <w:t xml:space="preserve"> годов представлена в таблице 1.</w:t>
      </w:r>
    </w:p>
    <w:p w14:paraId="064A12AA" w14:textId="77777777" w:rsidR="004D5707" w:rsidRDefault="004D5707">
      <w:pPr>
        <w:ind w:firstLine="8647"/>
        <w:jc w:val="both"/>
        <w:rPr>
          <w:sz w:val="26"/>
        </w:rPr>
      </w:pPr>
    </w:p>
    <w:p w14:paraId="62BAA7DF" w14:textId="77777777" w:rsidR="004D5707" w:rsidRDefault="004D5707">
      <w:pPr>
        <w:ind w:firstLine="8647"/>
        <w:jc w:val="both"/>
        <w:rPr>
          <w:sz w:val="26"/>
        </w:rPr>
      </w:pPr>
    </w:p>
    <w:p w14:paraId="2DC704FB" w14:textId="77777777" w:rsidR="004D5707" w:rsidRDefault="004D5707">
      <w:pPr>
        <w:ind w:firstLine="8647"/>
        <w:jc w:val="both"/>
        <w:rPr>
          <w:sz w:val="26"/>
        </w:rPr>
      </w:pPr>
    </w:p>
    <w:p w14:paraId="4716EB66" w14:textId="393F450D" w:rsidR="004D5707" w:rsidRDefault="004D5707">
      <w:pPr>
        <w:ind w:firstLine="8647"/>
        <w:jc w:val="both"/>
        <w:rPr>
          <w:sz w:val="26"/>
        </w:rPr>
      </w:pPr>
    </w:p>
    <w:p w14:paraId="4B48C369" w14:textId="77777777" w:rsidR="005B31F1" w:rsidRDefault="005B31F1">
      <w:pPr>
        <w:ind w:firstLine="8647"/>
        <w:jc w:val="both"/>
        <w:rPr>
          <w:sz w:val="26"/>
        </w:rPr>
      </w:pPr>
    </w:p>
    <w:p w14:paraId="55517634" w14:textId="77777777" w:rsidR="004D5707" w:rsidRDefault="00937FCB">
      <w:pPr>
        <w:ind w:firstLine="8647"/>
        <w:jc w:val="right"/>
        <w:rPr>
          <w:sz w:val="26"/>
        </w:rPr>
      </w:pPr>
      <w:bookmarkStart w:id="2" w:name="_Hlk45011227"/>
      <w:r>
        <w:rPr>
          <w:sz w:val="26"/>
        </w:rPr>
        <w:lastRenderedPageBreak/>
        <w:t>Таблица 1</w:t>
      </w:r>
    </w:p>
    <w:bookmarkEnd w:id="2"/>
    <w:p w14:paraId="3130940A" w14:textId="58B0857B" w:rsidR="004D5707" w:rsidRDefault="00937FCB">
      <w:pPr>
        <w:ind w:firstLine="1134"/>
        <w:rPr>
          <w:sz w:val="28"/>
        </w:rPr>
      </w:pPr>
      <w:r>
        <w:rPr>
          <w:sz w:val="28"/>
        </w:rPr>
        <w:t>Структура налоговых расходов за период 202</w:t>
      </w:r>
      <w:r w:rsidR="005B31F1">
        <w:rPr>
          <w:sz w:val="28"/>
        </w:rPr>
        <w:t>2</w:t>
      </w:r>
      <w:r>
        <w:rPr>
          <w:sz w:val="28"/>
        </w:rPr>
        <w:t>-202</w:t>
      </w:r>
      <w:r w:rsidR="005B31F1">
        <w:rPr>
          <w:sz w:val="28"/>
        </w:rPr>
        <w:t>3</w:t>
      </w:r>
      <w:r>
        <w:rPr>
          <w:sz w:val="28"/>
        </w:rPr>
        <w:t xml:space="preserve"> годов</w:t>
      </w:r>
    </w:p>
    <w:p w14:paraId="2FAC13BC" w14:textId="77777777" w:rsidR="004D5707" w:rsidRDefault="004D5707">
      <w:pPr>
        <w:ind w:firstLine="113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053"/>
        <w:gridCol w:w="843"/>
        <w:gridCol w:w="1123"/>
        <w:gridCol w:w="1039"/>
      </w:tblGrid>
      <w:tr w:rsidR="004D5707" w14:paraId="50EE8A14" w14:textId="77777777">
        <w:trPr>
          <w:trHeight w:val="202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CD70" w14:textId="77777777" w:rsidR="004D5707" w:rsidRDefault="00937FCB">
            <w:pPr>
              <w:ind w:firstLine="1134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14:paraId="303F4018" w14:textId="77777777" w:rsidR="004D5707" w:rsidRDefault="004D5707">
            <w:pPr>
              <w:rPr>
                <w:sz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9CAF" w14:textId="4A7BB56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B31F1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8F63" w14:textId="023A548C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B31F1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  <w:tr w:rsidR="004D5707" w14:paraId="0BB17B44" w14:textId="77777777">
        <w:trPr>
          <w:trHeight w:val="492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F52F" w14:textId="77777777" w:rsidR="004D5707" w:rsidRDefault="004D5707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F6B2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F6B5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7B1C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B6AB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4D5707" w14:paraId="7265441C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9B92" w14:textId="4316AA6A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Налоговые льготы, предоставленные решением Собрания депутатов Советинского сельского поселения от </w:t>
            </w:r>
            <w:r w:rsidR="001254B6" w:rsidRPr="001254B6">
              <w:rPr>
                <w:sz w:val="28"/>
              </w:rPr>
              <w:t>22.11.2022 № 55</w:t>
            </w:r>
            <w:r>
              <w:rPr>
                <w:sz w:val="28"/>
              </w:rPr>
              <w:t>, всего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0EE6" w14:textId="057B19DF" w:rsidR="004D5707" w:rsidRDefault="00276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65BF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2235" w14:textId="745583C1" w:rsidR="004D5707" w:rsidRDefault="005B31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3295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D5707" w14:paraId="2132EDC6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D90A" w14:textId="77777777" w:rsidR="004D5707" w:rsidRDefault="00937FCB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19A4" w14:textId="77777777" w:rsidR="004D5707" w:rsidRDefault="004D5707">
            <w:pPr>
              <w:jc w:val="center"/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8D94" w14:textId="77777777" w:rsidR="004D5707" w:rsidRDefault="004D5707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6147" w14:textId="77777777" w:rsidR="004D5707" w:rsidRDefault="004D5707">
            <w:pPr>
              <w:jc w:val="center"/>
              <w:rPr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93AC" w14:textId="77777777" w:rsidR="004D5707" w:rsidRDefault="004D5707">
            <w:pPr>
              <w:jc w:val="center"/>
              <w:rPr>
                <w:sz w:val="28"/>
              </w:rPr>
            </w:pPr>
          </w:p>
        </w:tc>
      </w:tr>
      <w:tr w:rsidR="004D5707" w14:paraId="5F3D3AAE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98ED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8753" w14:textId="5DB71357" w:rsidR="004D5707" w:rsidRDefault="00276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6313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CDA2" w14:textId="6861AA4E" w:rsidR="004D5707" w:rsidRDefault="005B31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91C0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4B010D70" w14:textId="77777777" w:rsidR="004D5707" w:rsidRDefault="004D5707">
      <w:pPr>
        <w:ind w:firstLine="708"/>
        <w:jc w:val="both"/>
        <w:rPr>
          <w:sz w:val="28"/>
        </w:rPr>
      </w:pPr>
    </w:p>
    <w:p w14:paraId="026D4E91" w14:textId="5EE9606B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Основной объем налоговых расходов в 202</w:t>
      </w:r>
      <w:r w:rsidR="005B31F1">
        <w:rPr>
          <w:sz w:val="28"/>
        </w:rPr>
        <w:t>3</w:t>
      </w:r>
      <w:r>
        <w:rPr>
          <w:sz w:val="28"/>
        </w:rPr>
        <w:t xml:space="preserve"> году приходится на </w:t>
      </w:r>
      <w:r>
        <w:rPr>
          <w:i/>
          <w:sz w:val="28"/>
        </w:rPr>
        <w:t xml:space="preserve">социальные налоговые расходы (100%), </w:t>
      </w:r>
      <w:r>
        <w:rPr>
          <w:sz w:val="28"/>
        </w:rPr>
        <w:t>которые представлены налоговыми льготами по земельному налогу социально незащищенным слоям населения. В 202</w:t>
      </w:r>
      <w:r w:rsidR="005B31F1">
        <w:rPr>
          <w:sz w:val="28"/>
        </w:rPr>
        <w:t>3</w:t>
      </w:r>
      <w:r>
        <w:rPr>
          <w:sz w:val="28"/>
        </w:rPr>
        <w:t xml:space="preserve"> году удельный вес социальных налоговых расходов в общем объеме налоговых расходов составил 100% (в 202</w:t>
      </w:r>
      <w:r w:rsidR="005B31F1">
        <w:rPr>
          <w:sz w:val="28"/>
        </w:rPr>
        <w:t>2</w:t>
      </w:r>
      <w:r>
        <w:rPr>
          <w:sz w:val="28"/>
        </w:rPr>
        <w:t xml:space="preserve"> году также – 100%).</w:t>
      </w:r>
    </w:p>
    <w:p w14:paraId="366BD217" w14:textId="77777777" w:rsidR="004D5707" w:rsidRDefault="004D5707">
      <w:pPr>
        <w:ind w:firstLine="709"/>
        <w:jc w:val="both"/>
        <w:rPr>
          <w:sz w:val="28"/>
        </w:rPr>
      </w:pPr>
    </w:p>
    <w:p w14:paraId="616785C9" w14:textId="77777777" w:rsidR="004D5707" w:rsidRDefault="00937FC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 Оценка эффективности применения социальных налоговых расходов Советинского сельского поселения</w:t>
      </w:r>
    </w:p>
    <w:p w14:paraId="5B846129" w14:textId="04947A0A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</w:t>
      </w:r>
      <w:r w:rsidR="0006553A">
        <w:rPr>
          <w:sz w:val="28"/>
        </w:rPr>
        <w:t>3</w:t>
      </w:r>
      <w:r>
        <w:rPr>
          <w:sz w:val="28"/>
        </w:rPr>
        <w:t xml:space="preserve"> решения Собрания депутатов Советинского сельского поселения от </w:t>
      </w:r>
      <w:r w:rsidR="0006553A">
        <w:rPr>
          <w:sz w:val="28"/>
        </w:rPr>
        <w:t>22</w:t>
      </w:r>
      <w:r>
        <w:rPr>
          <w:sz w:val="28"/>
        </w:rPr>
        <w:t>.11.20</w:t>
      </w:r>
      <w:r w:rsidR="0006553A">
        <w:rPr>
          <w:sz w:val="28"/>
        </w:rPr>
        <w:t>22</w:t>
      </w:r>
      <w:r>
        <w:rPr>
          <w:sz w:val="28"/>
        </w:rPr>
        <w:t xml:space="preserve"> № </w:t>
      </w:r>
      <w:r w:rsidR="0006553A">
        <w:rPr>
          <w:sz w:val="28"/>
        </w:rPr>
        <w:t>55</w:t>
      </w:r>
      <w:r>
        <w:rPr>
          <w:sz w:val="28"/>
        </w:rPr>
        <w:t xml:space="preserve"> установлены налоговые льготы по земельному налогу для </w:t>
      </w:r>
      <w:r w:rsidR="0006553A">
        <w:rPr>
          <w:sz w:val="28"/>
        </w:rPr>
        <w:t>9</w:t>
      </w:r>
      <w:r>
        <w:rPr>
          <w:sz w:val="28"/>
        </w:rPr>
        <w:t xml:space="preserve"> категорий налогоплательщиков: физических лиц, относящихся к социально незащищенным группам населения. </w:t>
      </w:r>
    </w:p>
    <w:p w14:paraId="00904661" w14:textId="77777777" w:rsidR="004D5707" w:rsidRDefault="004D5707">
      <w:pPr>
        <w:ind w:firstLine="709"/>
        <w:jc w:val="both"/>
        <w:rPr>
          <w:sz w:val="28"/>
        </w:rPr>
      </w:pPr>
    </w:p>
    <w:p w14:paraId="39E89A9B" w14:textId="7310162E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Информация о налоговых расходах за 202</w:t>
      </w:r>
      <w:r w:rsidR="0006553A">
        <w:rPr>
          <w:sz w:val="28"/>
        </w:rPr>
        <w:t>2</w:t>
      </w:r>
      <w:r>
        <w:rPr>
          <w:sz w:val="28"/>
        </w:rPr>
        <w:t>-202</w:t>
      </w:r>
      <w:r w:rsidR="0006553A">
        <w:rPr>
          <w:sz w:val="28"/>
        </w:rPr>
        <w:t>3</w:t>
      </w:r>
      <w:r>
        <w:rPr>
          <w:sz w:val="28"/>
        </w:rPr>
        <w:t xml:space="preserve"> год представлена в таблице 2.</w:t>
      </w:r>
    </w:p>
    <w:p w14:paraId="2B7FFBF6" w14:textId="77777777" w:rsidR="004D5707" w:rsidRDefault="004D5707">
      <w:pPr>
        <w:ind w:firstLine="709"/>
        <w:jc w:val="both"/>
        <w:rPr>
          <w:sz w:val="28"/>
        </w:rPr>
      </w:pPr>
    </w:p>
    <w:p w14:paraId="67F1CE87" w14:textId="77777777" w:rsidR="004D5707" w:rsidRDefault="00937FCB">
      <w:pPr>
        <w:ind w:firstLine="8647"/>
        <w:jc w:val="right"/>
        <w:rPr>
          <w:sz w:val="26"/>
        </w:rPr>
      </w:pPr>
      <w:r>
        <w:rPr>
          <w:sz w:val="26"/>
        </w:rPr>
        <w:t>Таблица 2</w:t>
      </w:r>
    </w:p>
    <w:tbl>
      <w:tblPr>
        <w:tblW w:w="10632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134"/>
        <w:gridCol w:w="1275"/>
        <w:gridCol w:w="1702"/>
      </w:tblGrid>
      <w:tr w:rsidR="004D5707" w14:paraId="4C2869A3" w14:textId="77777777" w:rsidTr="002768CF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8CF9CB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57B80A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расходов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3C2291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6BA5D" w14:textId="10E2C105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Темп роста (снижения) 202</w:t>
            </w:r>
            <w:r w:rsidR="0006553A">
              <w:rPr>
                <w:sz w:val="28"/>
              </w:rPr>
              <w:t>3</w:t>
            </w:r>
            <w:r>
              <w:rPr>
                <w:sz w:val="28"/>
              </w:rPr>
              <w:t xml:space="preserve"> года к 202</w:t>
            </w:r>
            <w:r w:rsidR="0006553A">
              <w:rPr>
                <w:sz w:val="28"/>
              </w:rPr>
              <w:t>2</w:t>
            </w:r>
            <w:r w:rsidR="000A52CF">
              <w:rPr>
                <w:sz w:val="28"/>
              </w:rPr>
              <w:t xml:space="preserve"> </w:t>
            </w:r>
            <w:r>
              <w:rPr>
                <w:sz w:val="28"/>
              </w:rPr>
              <w:t>году, %</w:t>
            </w:r>
          </w:p>
        </w:tc>
      </w:tr>
      <w:tr w:rsidR="004D5707" w14:paraId="5FC14A24" w14:textId="77777777" w:rsidTr="002768CF">
        <w:trPr>
          <w:trHeight w:val="4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96E27" w14:textId="77777777" w:rsidR="004D5707" w:rsidRDefault="004D5707"/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3A322" w14:textId="77777777" w:rsidR="004D5707" w:rsidRDefault="004D570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64ECF" w14:textId="49965C24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6553A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8A0DA1" w14:textId="15B38BE1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6553A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  <w:p w14:paraId="48399654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(оценка)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9013C" w14:textId="77777777" w:rsidR="004D5707" w:rsidRDefault="004D5707"/>
        </w:tc>
      </w:tr>
      <w:tr w:rsidR="004D5707" w14:paraId="3968087E" w14:textId="77777777" w:rsidTr="002768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61DC6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F0EE7A" w14:textId="06FE80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налоговых расходов в результате освобождения от налогообложения социально незащищенных групп населения, тыс.</w:t>
            </w:r>
            <w:r w:rsidR="002768C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руб.,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984FA" w14:textId="59692EFB" w:rsidR="004D5707" w:rsidRDefault="00276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6F4FAD" w14:textId="6842E097" w:rsidR="004D5707" w:rsidRDefault="000C1720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50660E" w14:textId="668640B4" w:rsidR="004D5707" w:rsidRDefault="0006553A">
            <w:pPr>
              <w:jc w:val="right"/>
              <w:rPr>
                <w:sz w:val="28"/>
              </w:rPr>
            </w:pPr>
            <w:r>
              <w:rPr>
                <w:sz w:val="28"/>
              </w:rPr>
              <w:t>81,8</w:t>
            </w:r>
          </w:p>
        </w:tc>
      </w:tr>
      <w:tr w:rsidR="004D5707" w14:paraId="2E0C7EFE" w14:textId="77777777" w:rsidTr="002768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AA8B5" w14:textId="77777777" w:rsidR="004D5707" w:rsidRDefault="004D5707">
            <w:pPr>
              <w:jc w:val="center"/>
              <w:rPr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06EB" w14:textId="77777777" w:rsidR="004D5707" w:rsidRDefault="00937FCB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610CB5" w14:textId="77777777" w:rsidR="004D5707" w:rsidRDefault="004D5707">
            <w:pPr>
              <w:jc w:val="right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16374" w14:textId="77777777" w:rsidR="004D5707" w:rsidRDefault="004D5707">
            <w:pPr>
              <w:jc w:val="right"/>
              <w:rPr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141F7" w14:textId="77777777" w:rsidR="004D5707" w:rsidRDefault="004D5707">
            <w:pPr>
              <w:jc w:val="right"/>
              <w:rPr>
                <w:sz w:val="28"/>
              </w:rPr>
            </w:pPr>
          </w:p>
        </w:tc>
      </w:tr>
      <w:tr w:rsidR="004D5707" w14:paraId="208A5382" w14:textId="77777777" w:rsidTr="002768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709D15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6FB0E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инвалидов, имеющих I группу инвалидности, а также лиц, имеющих II группу инвалидности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A2C6B" w14:textId="2B1E7CBC" w:rsidR="004D5707" w:rsidRDefault="00276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26C0BE" w14:textId="3EE94BB5" w:rsidR="004D5707" w:rsidRDefault="0006553A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CF185" w14:textId="58C671C1" w:rsidR="004D5707" w:rsidRDefault="0006553A">
            <w:pPr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</w:tr>
      <w:tr w:rsidR="004D5707" w14:paraId="4BD1A5F5" w14:textId="77777777" w:rsidTr="002768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B2740C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AD7AF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граждан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а также граждан, имеющих усыновленных (удочеренных) под </w:t>
            </w:r>
            <w:r>
              <w:rPr>
                <w:sz w:val="28"/>
              </w:rPr>
              <w:lastRenderedPageBreak/>
              <w:t>опекой или попечительством детей, при условии воспитания этих детей не менее 3-лет в отношении земельных участков, предоставленных для индивидуального жилищного строительства или ведения личного подсобного хозяйства  (в соответствии с Областным законом РО от 22.07.2003 г. № 19-ЗС «О регулировании земельных отношений в Ростовской области»)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D140FF" w14:textId="77777777" w:rsidR="004D5707" w:rsidRDefault="00937FCB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B74A1B" w14:textId="00185AA7" w:rsidR="004D5707" w:rsidRDefault="0006553A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937FCB">
              <w:rPr>
                <w:sz w:val="28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2D4FC" w14:textId="1E515BE6" w:rsidR="004D5707" w:rsidRDefault="0006553A">
            <w:pPr>
              <w:jc w:val="right"/>
              <w:rPr>
                <w:sz w:val="28"/>
              </w:rPr>
            </w:pPr>
            <w:r>
              <w:rPr>
                <w:sz w:val="28"/>
              </w:rPr>
              <w:t>66,7</w:t>
            </w:r>
          </w:p>
        </w:tc>
      </w:tr>
      <w:tr w:rsidR="004D5707" w14:paraId="76CD0455" w14:textId="77777777" w:rsidTr="002768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87CBF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695EF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2D6E8" w14:textId="4A9A2153" w:rsidR="004D5707" w:rsidRDefault="00276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B3709" w14:textId="249FB232" w:rsidR="004D5707" w:rsidRDefault="000C1720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B02F4" w14:textId="23FCC297" w:rsidR="004D5707" w:rsidRDefault="0006553A">
            <w:pPr>
              <w:jc w:val="right"/>
              <w:rPr>
                <w:sz w:val="28"/>
              </w:rPr>
            </w:pPr>
            <w:r>
              <w:rPr>
                <w:sz w:val="28"/>
              </w:rPr>
              <w:t>85,7</w:t>
            </w:r>
          </w:p>
        </w:tc>
      </w:tr>
      <w:tr w:rsidR="004D5707" w14:paraId="30415D5E" w14:textId="77777777" w:rsidTr="002768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2C2BD6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A8D6D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082E3" w14:textId="457C7251" w:rsidR="004D5707" w:rsidRDefault="00937FCB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</w:t>
            </w:r>
            <w:r w:rsidR="00792EEF">
              <w:rPr>
                <w:sz w:val="28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1A14B5" w14:textId="1D66A084" w:rsidR="004D5707" w:rsidRDefault="00937FCB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</w:t>
            </w:r>
            <w:r w:rsidR="000A52CF">
              <w:rPr>
                <w:sz w:val="28"/>
              </w:rPr>
              <w:t>77</w:t>
            </w:r>
            <w:r w:rsidR="00792EEF">
              <w:rPr>
                <w:sz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94037" w14:textId="0AF0D468" w:rsidR="004D5707" w:rsidRDefault="003A793B">
            <w:pPr>
              <w:jc w:val="right"/>
              <w:rPr>
                <w:sz w:val="28"/>
              </w:rPr>
            </w:pPr>
            <w:r>
              <w:rPr>
                <w:sz w:val="28"/>
              </w:rPr>
              <w:t>99,7</w:t>
            </w:r>
          </w:p>
        </w:tc>
      </w:tr>
    </w:tbl>
    <w:p w14:paraId="56A79B64" w14:textId="77777777" w:rsidR="004D5707" w:rsidRDefault="004D5707">
      <w:pPr>
        <w:rPr>
          <w:sz w:val="28"/>
        </w:rPr>
      </w:pPr>
    </w:p>
    <w:p w14:paraId="770126AA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 xml:space="preserve"> 2. 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14:paraId="023531B6" w14:textId="3A0F2D5A" w:rsidR="004D5707" w:rsidRDefault="00937FCB">
      <w:pPr>
        <w:pStyle w:val="210"/>
        <w:ind w:left="0" w:firstLine="709"/>
      </w:pPr>
      <w:r>
        <w:t xml:space="preserve">В соответствии с пунктом </w:t>
      </w:r>
      <w:r w:rsidR="0006553A">
        <w:t>3</w:t>
      </w:r>
      <w:r>
        <w:t xml:space="preserve"> решения Собрания депутатов Советинского сельского поселения от </w:t>
      </w:r>
      <w:r w:rsidR="0006553A">
        <w:t>22</w:t>
      </w:r>
      <w:r>
        <w:t>.11.20</w:t>
      </w:r>
      <w:r w:rsidR="0006553A">
        <w:t>22</w:t>
      </w:r>
      <w:r>
        <w:t xml:space="preserve"> № </w:t>
      </w:r>
      <w:r w:rsidR="0006553A">
        <w:t>55</w:t>
      </w:r>
      <w:r>
        <w:t xml:space="preserve"> установлены налоговые льготы по земельному налогу в виде освобождения от уплаты земельного налога по одному земельному участку, занятому жилищным фондом, индивидуальными и кооперативными гаражами, предоставляемые для жилищного строительства,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деятельности, для следующих категорий граждан:</w:t>
      </w:r>
    </w:p>
    <w:p w14:paraId="04079EC6" w14:textId="352E95BA" w:rsidR="001254B6" w:rsidRPr="001254B6" w:rsidRDefault="001254B6" w:rsidP="001254B6">
      <w:pPr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- </w:t>
      </w:r>
      <w:r w:rsidRPr="001254B6">
        <w:rPr>
          <w:color w:val="auto"/>
          <w:sz w:val="28"/>
          <w:szCs w:val="28"/>
          <w:lang w:eastAsia="ar-SA"/>
        </w:rPr>
        <w:t xml:space="preserve">Герои Советского Союза, Герои Российской Федерации, герои Социалистического труда, </w:t>
      </w:r>
    </w:p>
    <w:p w14:paraId="3362B43F" w14:textId="5647D06D" w:rsidR="001254B6" w:rsidRPr="001254B6" w:rsidRDefault="001254B6" w:rsidP="001254B6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szCs w:val="28"/>
          <w:lang w:eastAsia="ar-SA"/>
        </w:rPr>
        <w:t xml:space="preserve"> Полные кавалеры орденов Славы, Трудовой славы и «За службу Родине в Вооруженных силах СССР»;</w:t>
      </w:r>
    </w:p>
    <w:p w14:paraId="6CA9B611" w14:textId="3DD1CFC8" w:rsidR="001254B6" w:rsidRPr="001254B6" w:rsidRDefault="001254B6" w:rsidP="001254B6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szCs w:val="28"/>
          <w:lang w:eastAsia="ar-SA"/>
        </w:rPr>
        <w:t xml:space="preserve"> Инвалиды 1-ой и 2-ой групп инвалидности;</w:t>
      </w:r>
    </w:p>
    <w:p w14:paraId="45BA9A91" w14:textId="33BC5E14" w:rsidR="001254B6" w:rsidRPr="001254B6" w:rsidRDefault="001254B6" w:rsidP="001254B6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szCs w:val="28"/>
          <w:lang w:eastAsia="ar-SA"/>
        </w:rPr>
        <w:t xml:space="preserve"> Инвалиды с детства, дети-инвалиды;</w:t>
      </w:r>
    </w:p>
    <w:p w14:paraId="22C89833" w14:textId="1C4BE0DF" w:rsidR="001254B6" w:rsidRPr="001254B6" w:rsidRDefault="001254B6" w:rsidP="001254B6">
      <w:pPr>
        <w:suppressAutoHyphens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szCs w:val="28"/>
          <w:lang w:eastAsia="ar-SA"/>
        </w:rPr>
        <w:t xml:space="preserve"> Ветераны и инвалиды Великой Отечественной войны, а также ветераны и инвалиды боевых действий;</w:t>
      </w:r>
    </w:p>
    <w:p w14:paraId="0483A91C" w14:textId="31105E85" w:rsidR="001254B6" w:rsidRPr="001254B6" w:rsidRDefault="001254B6" w:rsidP="001254B6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szCs w:val="28"/>
          <w:lang w:eastAsia="ar-SA"/>
        </w:rPr>
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 и других радиационных авариях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и термоядерное оружие и космическую технику;</w:t>
      </w:r>
    </w:p>
    <w:p w14:paraId="49FB3CB6" w14:textId="10642C49" w:rsidR="001254B6" w:rsidRPr="001254B6" w:rsidRDefault="001254B6" w:rsidP="001254B6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lastRenderedPageBreak/>
        <w:t>-</w:t>
      </w:r>
      <w:r w:rsidRPr="001254B6">
        <w:rPr>
          <w:color w:val="auto"/>
          <w:sz w:val="28"/>
          <w:szCs w:val="28"/>
          <w:lang w:eastAsia="ar-SA"/>
        </w:rPr>
        <w:t xml:space="preserve"> 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наследования.</w:t>
      </w:r>
    </w:p>
    <w:p w14:paraId="4654EC08" w14:textId="1C5468DB" w:rsidR="001254B6" w:rsidRPr="001254B6" w:rsidRDefault="001254B6" w:rsidP="001254B6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szCs w:val="28"/>
          <w:lang w:eastAsia="ar-SA"/>
        </w:rPr>
        <w:t xml:space="preserve"> Граждане Российской Федерации (все правообладатели земельных  участков),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(все правообладатели земельных  участков), имеющие усыновленных (удочеренных) под опекой или попечительством детей, при условии воспитания этих детей не менее 3-лет,</w:t>
      </w:r>
      <w:r w:rsidRPr="001254B6">
        <w:rPr>
          <w:color w:val="auto"/>
          <w:sz w:val="28"/>
          <w:lang w:eastAsia="ar-SA"/>
        </w:rPr>
        <w:t xml:space="preserve"> </w:t>
      </w:r>
      <w:r w:rsidRPr="001254B6">
        <w:rPr>
          <w:color w:val="auto"/>
          <w:sz w:val="28"/>
          <w:szCs w:val="28"/>
          <w:lang w:eastAsia="ar-SA"/>
        </w:rPr>
        <w:t>в отношении земельных участков, предоставленных для индивидуального жилищного строительства или ведения личного подсобного хозяйства  (в соответствии со статьями 8.2, 8.3 Областного закона РО от 22.07.2003 г. № 19-ЗС  «О регулировании земельных отношений в Ростовской области»);</w:t>
      </w:r>
    </w:p>
    <w:p w14:paraId="42EFC78C" w14:textId="6318674D" w:rsidR="001254B6" w:rsidRPr="001254B6" w:rsidRDefault="001254B6" w:rsidP="001254B6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ar-SA"/>
        </w:rPr>
      </w:pPr>
      <w:bookmarkStart w:id="3" w:name="_Hlk150334628"/>
      <w:r>
        <w:rPr>
          <w:color w:val="auto"/>
          <w:sz w:val="28"/>
          <w:szCs w:val="28"/>
          <w:lang w:eastAsia="ar-SA"/>
        </w:rPr>
        <w:t>-</w:t>
      </w:r>
      <w:r w:rsidRPr="001254B6">
        <w:rPr>
          <w:color w:val="auto"/>
          <w:sz w:val="28"/>
          <w:lang w:eastAsia="ar-SA"/>
        </w:rPr>
        <w:t xml:space="preserve"> </w:t>
      </w:r>
      <w:r w:rsidRPr="001254B6">
        <w:rPr>
          <w:color w:val="auto"/>
          <w:sz w:val="28"/>
          <w:szCs w:val="28"/>
          <w:lang w:eastAsia="ar-SA"/>
        </w:rPr>
        <w:t xml:space="preserve">Граждане, призванные на военную службу по мобилизации в Вооруженные Силы Российской Федерации, </w:t>
      </w:r>
      <w:r w:rsidRPr="001254B6">
        <w:rPr>
          <w:bCs/>
          <w:color w:val="auto"/>
          <w:sz w:val="28"/>
          <w:szCs w:val="28"/>
        </w:rPr>
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</w:r>
      <w:r w:rsidRPr="001254B6">
        <w:rPr>
          <w:color w:val="auto"/>
          <w:sz w:val="28"/>
          <w:szCs w:val="28"/>
          <w:lang w:eastAsia="ar-SA"/>
        </w:rPr>
        <w:t>а также их супруга (супруг), несовершеннолетние дети, родители (усыновители).</w:t>
      </w:r>
    </w:p>
    <w:bookmarkEnd w:id="3"/>
    <w:p w14:paraId="39C5924E" w14:textId="77777777" w:rsidR="004D5707" w:rsidRDefault="004D5707">
      <w:pPr>
        <w:ind w:firstLine="709"/>
        <w:jc w:val="both"/>
        <w:rPr>
          <w:sz w:val="28"/>
        </w:rPr>
      </w:pPr>
    </w:p>
    <w:p w14:paraId="6B8A899C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Предоставленная налоговая льгота по земельному налогу относится к социальным налоговым расходам.</w:t>
      </w:r>
    </w:p>
    <w:p w14:paraId="3CCE0641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 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46D2CAB2" w14:textId="0FEF8E1F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Предоставление данного вида льгот носит заявительный характер.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</w:t>
      </w:r>
      <w:r w:rsidR="00792EEF">
        <w:rPr>
          <w:sz w:val="28"/>
        </w:rPr>
        <w:t>2</w:t>
      </w:r>
      <w:r>
        <w:rPr>
          <w:sz w:val="28"/>
        </w:rPr>
        <w:t>-202</w:t>
      </w:r>
      <w:r w:rsidR="00792EEF">
        <w:rPr>
          <w:sz w:val="28"/>
        </w:rPr>
        <w:t>3</w:t>
      </w:r>
      <w:r>
        <w:rPr>
          <w:sz w:val="28"/>
        </w:rPr>
        <w:t xml:space="preserve"> гг. составила:</w:t>
      </w:r>
    </w:p>
    <w:p w14:paraId="1FB6FBC3" w14:textId="77777777" w:rsidR="004D5707" w:rsidRDefault="004D5707">
      <w:pPr>
        <w:ind w:firstLine="708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2126"/>
      </w:tblGrid>
      <w:tr w:rsidR="004D5707" w14:paraId="2C4C3CEC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2D4C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A50E" w14:textId="54AC17BF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92EEF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123B" w14:textId="514F9116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92EEF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  <w:tr w:rsidR="004D5707" w14:paraId="23FC5F1E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FB43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DE6D" w14:textId="3AD0B97C" w:rsidR="004D5707" w:rsidRDefault="00276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F86E" w14:textId="0E8F113C" w:rsidR="004D5707" w:rsidRDefault="003A793B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2768CF" w14:paraId="569289BD" w14:textId="77777777">
        <w:trPr>
          <w:trHeight w:val="7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BC7F" w14:textId="77777777" w:rsidR="002768CF" w:rsidRDefault="002768CF" w:rsidP="002768C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плательщиков,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0942" w14:textId="667AB882" w:rsidR="002768CF" w:rsidRDefault="002768CF" w:rsidP="00276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</w:t>
            </w:r>
            <w:r w:rsidR="003A793B">
              <w:rPr>
                <w:sz w:val="28"/>
              </w:rPr>
              <w:t>776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0DC" w14:textId="1B091211" w:rsidR="002768CF" w:rsidRDefault="002768CF" w:rsidP="002768CF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1 77</w:t>
            </w:r>
            <w:r w:rsidR="003A793B">
              <w:rPr>
                <w:sz w:val="28"/>
              </w:rPr>
              <w:t>0</w:t>
            </w:r>
          </w:p>
        </w:tc>
      </w:tr>
      <w:tr w:rsidR="004D5707" w14:paraId="6495D9F9" w14:textId="7777777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EE20" w14:textId="77777777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Востребованность,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32FD" w14:textId="65C7049E" w:rsidR="004D5707" w:rsidRDefault="00937FCB">
            <w:pPr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 w:rsidR="003A793B"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0D4A" w14:textId="310DC70A" w:rsidR="004D5707" w:rsidRDefault="00937FCB">
            <w:pPr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 w:rsidR="003A793B">
              <w:rPr>
                <w:sz w:val="28"/>
              </w:rPr>
              <w:t>0</w:t>
            </w:r>
          </w:p>
        </w:tc>
      </w:tr>
    </w:tbl>
    <w:p w14:paraId="63D81CAB" w14:textId="77777777" w:rsidR="004D5707" w:rsidRDefault="004D5707">
      <w:pPr>
        <w:ind w:firstLine="993"/>
        <w:rPr>
          <w:sz w:val="28"/>
        </w:rPr>
      </w:pPr>
    </w:p>
    <w:p w14:paraId="74D0A595" w14:textId="4E7C3CFC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В отчетном году по сравнению с уровнем 20</w:t>
      </w:r>
      <w:r w:rsidR="002768CF">
        <w:rPr>
          <w:sz w:val="28"/>
        </w:rPr>
        <w:t>2</w:t>
      </w:r>
      <w:r w:rsidR="003A793B">
        <w:rPr>
          <w:sz w:val="28"/>
        </w:rPr>
        <w:t>2</w:t>
      </w:r>
      <w:r>
        <w:rPr>
          <w:sz w:val="28"/>
        </w:rPr>
        <w:t xml:space="preserve"> года востребованность предоставленных льгот </w:t>
      </w:r>
      <w:r w:rsidR="002768CF">
        <w:rPr>
          <w:sz w:val="28"/>
        </w:rPr>
        <w:t>снизилась на 0,</w:t>
      </w:r>
      <w:r w:rsidR="003A793B">
        <w:rPr>
          <w:sz w:val="28"/>
        </w:rPr>
        <w:t>2</w:t>
      </w:r>
      <w:r w:rsidR="002768CF">
        <w:rPr>
          <w:sz w:val="28"/>
        </w:rPr>
        <w:t xml:space="preserve"> % за счет </w:t>
      </w:r>
      <w:r w:rsidR="00BB5F5B">
        <w:rPr>
          <w:sz w:val="28"/>
        </w:rPr>
        <w:t>снижения</w:t>
      </w:r>
      <w:r w:rsidR="002768CF">
        <w:rPr>
          <w:sz w:val="28"/>
        </w:rPr>
        <w:t xml:space="preserve"> общей численности плательщиков</w:t>
      </w:r>
      <w:r>
        <w:rPr>
          <w:sz w:val="28"/>
        </w:rPr>
        <w:t xml:space="preserve">. </w:t>
      </w:r>
    </w:p>
    <w:p w14:paraId="036D40B1" w14:textId="6F9F52A5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Общая сумма предоставленных льгот за 202</w:t>
      </w:r>
      <w:r w:rsidR="003A793B">
        <w:rPr>
          <w:sz w:val="28"/>
        </w:rPr>
        <w:t>3</w:t>
      </w:r>
      <w:r w:rsidR="002768CF">
        <w:rPr>
          <w:sz w:val="28"/>
        </w:rPr>
        <w:t xml:space="preserve"> </w:t>
      </w:r>
      <w:r>
        <w:rPr>
          <w:sz w:val="28"/>
        </w:rPr>
        <w:t xml:space="preserve">год составила </w:t>
      </w:r>
      <w:r w:rsidR="003A793B">
        <w:rPr>
          <w:sz w:val="28"/>
        </w:rPr>
        <w:t>9</w:t>
      </w:r>
      <w:r>
        <w:rPr>
          <w:sz w:val="28"/>
        </w:rPr>
        <w:t>,0 тыс. рублей (в 202</w:t>
      </w:r>
      <w:r w:rsidR="003A793B">
        <w:rPr>
          <w:sz w:val="28"/>
        </w:rPr>
        <w:t>2</w:t>
      </w:r>
      <w:r>
        <w:rPr>
          <w:sz w:val="28"/>
        </w:rPr>
        <w:t xml:space="preserve"> году – </w:t>
      </w:r>
      <w:r w:rsidR="003A793B">
        <w:rPr>
          <w:sz w:val="28"/>
        </w:rPr>
        <w:t>11,0 тыс. рублей</w:t>
      </w:r>
      <w:r>
        <w:rPr>
          <w:sz w:val="28"/>
        </w:rPr>
        <w:t>).</w:t>
      </w:r>
    </w:p>
    <w:p w14:paraId="115767A6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Критерием результативности налогового расхода, в соответствии с целями социально-экономической политики Советинского сельского поселения, направленными на снижение налогового бремени населения и рост уровня и </w:t>
      </w:r>
      <w:r>
        <w:rPr>
          <w:sz w:val="28"/>
        </w:rPr>
        <w:lastRenderedPageBreak/>
        <w:t>качества жизни граждан, является показатель повышения уровня доходов социально незащищенных групп населения.</w:t>
      </w:r>
    </w:p>
    <w:p w14:paraId="612FF843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14:paraId="0853FB95" w14:textId="42EAC475" w:rsidR="004D5707" w:rsidRDefault="00BB5F5B">
      <w:pPr>
        <w:jc w:val="center"/>
        <w:rPr>
          <w:sz w:val="28"/>
        </w:rPr>
      </w:pPr>
      <w:r>
        <w:rPr>
          <w:sz w:val="28"/>
        </w:rPr>
        <w:t>9</w:t>
      </w:r>
      <w:r w:rsidR="00937FCB">
        <w:rPr>
          <w:sz w:val="28"/>
        </w:rPr>
        <w:t xml:space="preserve">,0 тыс. руб. / </w:t>
      </w:r>
      <w:r>
        <w:rPr>
          <w:sz w:val="28"/>
        </w:rPr>
        <w:t>18</w:t>
      </w:r>
      <w:r w:rsidR="00937FCB">
        <w:rPr>
          <w:sz w:val="28"/>
        </w:rPr>
        <w:t xml:space="preserve"> чел. = 0,</w:t>
      </w:r>
      <w:r w:rsidR="002768CF">
        <w:rPr>
          <w:sz w:val="28"/>
        </w:rPr>
        <w:t>5</w:t>
      </w:r>
      <w:r w:rsidR="00937FCB">
        <w:rPr>
          <w:sz w:val="28"/>
        </w:rPr>
        <w:t xml:space="preserve"> тыс. рублей.</w:t>
      </w:r>
    </w:p>
    <w:p w14:paraId="18E7436C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14:paraId="7B1233DD" w14:textId="77777777" w:rsidR="004D5707" w:rsidRDefault="00937FCB">
      <w:pPr>
        <w:jc w:val="center"/>
        <w:rPr>
          <w:sz w:val="28"/>
        </w:rPr>
      </w:pPr>
      <w:r>
        <w:rPr>
          <w:sz w:val="28"/>
        </w:rPr>
        <w:t xml:space="preserve">I = </w:t>
      </w:r>
      <w:proofErr w:type="spellStart"/>
      <w:r>
        <w:rPr>
          <w:sz w:val="28"/>
        </w:rPr>
        <w:t>P</w:t>
      </w:r>
      <w:r>
        <w:rPr>
          <w:sz w:val="28"/>
          <w:vertAlign w:val="subscript"/>
        </w:rPr>
        <w:t>л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P</w:t>
      </w:r>
      <w:bookmarkStart w:id="4" w:name="_Hlk45015015"/>
      <w:bookmarkStart w:id="5" w:name="_Hlk45021557"/>
      <w:r>
        <w:rPr>
          <w:sz w:val="28"/>
          <w:vertAlign w:val="subscript"/>
        </w:rPr>
        <w:t>баз</w:t>
      </w:r>
      <w:bookmarkEnd w:id="4"/>
      <w:bookmarkEnd w:id="5"/>
      <w:proofErr w:type="spellEnd"/>
      <w:r>
        <w:rPr>
          <w:sz w:val="28"/>
        </w:rPr>
        <w:t xml:space="preserve"> = 1 – 1 = 0</w:t>
      </w:r>
    </w:p>
    <w:p w14:paraId="045C96E1" w14:textId="77777777" w:rsidR="004D5707" w:rsidRDefault="00937FCB">
      <w:pPr>
        <w:ind w:firstLine="709"/>
        <w:rPr>
          <w:sz w:val="28"/>
        </w:rPr>
      </w:pPr>
      <w:r>
        <w:rPr>
          <w:sz w:val="28"/>
        </w:rPr>
        <w:t>где:</w:t>
      </w:r>
    </w:p>
    <w:p w14:paraId="6F14F74C" w14:textId="77777777" w:rsidR="004D5707" w:rsidRDefault="00937FCB">
      <w:pPr>
        <w:ind w:firstLine="709"/>
        <w:rPr>
          <w:sz w:val="28"/>
        </w:rPr>
      </w:pPr>
      <w:r>
        <w:rPr>
          <w:sz w:val="28"/>
        </w:rPr>
        <w:t>1) значение показателя «P» с учетом применения льготы:</w:t>
      </w:r>
    </w:p>
    <w:p w14:paraId="12601C58" w14:textId="77777777" w:rsidR="004D5707" w:rsidRDefault="004D5707">
      <w:pPr>
        <w:rPr>
          <w:sz w:val="28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462"/>
        <w:gridCol w:w="374"/>
        <w:gridCol w:w="846"/>
        <w:gridCol w:w="259"/>
        <w:gridCol w:w="356"/>
      </w:tblGrid>
      <w:tr w:rsidR="004D5707" w14:paraId="056ECB47" w14:textId="77777777">
        <w:tc>
          <w:tcPr>
            <w:tcW w:w="462" w:type="dxa"/>
            <w:vMerge w:val="restart"/>
            <w:vAlign w:val="center"/>
          </w:tcPr>
          <w:p w14:paraId="0C2C07A8" w14:textId="77777777" w:rsidR="004D5707" w:rsidRDefault="00937F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л</w:t>
            </w:r>
            <w:proofErr w:type="spellEnd"/>
          </w:p>
        </w:tc>
        <w:tc>
          <w:tcPr>
            <w:tcW w:w="374" w:type="dxa"/>
            <w:vMerge w:val="restart"/>
            <w:vAlign w:val="center"/>
          </w:tcPr>
          <w:p w14:paraId="102E678A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5F46D2C0" w14:textId="0382CB80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2768CF">
              <w:rPr>
                <w:sz w:val="28"/>
              </w:rPr>
              <w:t>5</w:t>
            </w:r>
          </w:p>
        </w:tc>
        <w:tc>
          <w:tcPr>
            <w:tcW w:w="259" w:type="dxa"/>
            <w:vMerge w:val="restart"/>
            <w:vAlign w:val="center"/>
          </w:tcPr>
          <w:p w14:paraId="3B1003BD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356" w:type="dxa"/>
            <w:vMerge w:val="restart"/>
            <w:vAlign w:val="center"/>
          </w:tcPr>
          <w:p w14:paraId="706C4A64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D5707" w14:paraId="345B4B89" w14:textId="77777777">
        <w:tc>
          <w:tcPr>
            <w:tcW w:w="462" w:type="dxa"/>
            <w:vMerge/>
            <w:vAlign w:val="center"/>
          </w:tcPr>
          <w:p w14:paraId="06791A78" w14:textId="77777777" w:rsidR="004D5707" w:rsidRDefault="004D5707"/>
        </w:tc>
        <w:tc>
          <w:tcPr>
            <w:tcW w:w="374" w:type="dxa"/>
            <w:vMerge/>
            <w:vAlign w:val="center"/>
          </w:tcPr>
          <w:p w14:paraId="6EF91F7E" w14:textId="77777777" w:rsidR="004D5707" w:rsidRDefault="004D5707"/>
        </w:tc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663A23ED" w14:textId="0FB9D918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2768CF">
              <w:rPr>
                <w:sz w:val="28"/>
              </w:rPr>
              <w:t>5</w:t>
            </w:r>
          </w:p>
        </w:tc>
        <w:tc>
          <w:tcPr>
            <w:tcW w:w="259" w:type="dxa"/>
            <w:vMerge/>
            <w:vAlign w:val="center"/>
          </w:tcPr>
          <w:p w14:paraId="5F811E60" w14:textId="77777777" w:rsidR="004D5707" w:rsidRDefault="004D5707"/>
        </w:tc>
        <w:tc>
          <w:tcPr>
            <w:tcW w:w="356" w:type="dxa"/>
            <w:vMerge/>
            <w:vAlign w:val="center"/>
          </w:tcPr>
          <w:p w14:paraId="77773C90" w14:textId="77777777" w:rsidR="004D5707" w:rsidRDefault="004D5707"/>
        </w:tc>
      </w:tr>
    </w:tbl>
    <w:p w14:paraId="2D6D9DEA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2) значение показателя «P» без учета применения льготы:</w:t>
      </w:r>
    </w:p>
    <w:p w14:paraId="614FD6FF" w14:textId="77777777" w:rsidR="004D5707" w:rsidRDefault="004D5707">
      <w:pPr>
        <w:jc w:val="both"/>
        <w:rPr>
          <w:sz w:val="28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615"/>
        <w:gridCol w:w="250"/>
        <w:gridCol w:w="846"/>
        <w:gridCol w:w="374"/>
        <w:gridCol w:w="356"/>
      </w:tblGrid>
      <w:tr w:rsidR="004D5707" w14:paraId="244A2CF9" w14:textId="77777777">
        <w:tc>
          <w:tcPr>
            <w:tcW w:w="615" w:type="dxa"/>
            <w:vMerge w:val="restart"/>
            <w:vAlign w:val="center"/>
          </w:tcPr>
          <w:p w14:paraId="4EF7EF4B" w14:textId="77777777" w:rsidR="004D5707" w:rsidRDefault="00937F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баз</w:t>
            </w:r>
            <w:proofErr w:type="spellEnd"/>
          </w:p>
        </w:tc>
        <w:tc>
          <w:tcPr>
            <w:tcW w:w="250" w:type="dxa"/>
            <w:vMerge w:val="restart"/>
            <w:vAlign w:val="center"/>
          </w:tcPr>
          <w:p w14:paraId="18A3F75A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6554E8C5" w14:textId="67CA3460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2768CF">
              <w:rPr>
                <w:sz w:val="28"/>
              </w:rPr>
              <w:t>5</w:t>
            </w:r>
          </w:p>
        </w:tc>
        <w:tc>
          <w:tcPr>
            <w:tcW w:w="374" w:type="dxa"/>
            <w:vMerge w:val="restart"/>
            <w:vAlign w:val="center"/>
          </w:tcPr>
          <w:p w14:paraId="0572CCCC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356" w:type="dxa"/>
            <w:vMerge w:val="restart"/>
            <w:vAlign w:val="center"/>
          </w:tcPr>
          <w:p w14:paraId="202771EC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D5707" w14:paraId="625C6607" w14:textId="77777777">
        <w:tc>
          <w:tcPr>
            <w:tcW w:w="615" w:type="dxa"/>
            <w:vMerge/>
            <w:vAlign w:val="center"/>
          </w:tcPr>
          <w:p w14:paraId="4CAC15D0" w14:textId="77777777" w:rsidR="004D5707" w:rsidRDefault="004D5707"/>
        </w:tc>
        <w:tc>
          <w:tcPr>
            <w:tcW w:w="250" w:type="dxa"/>
            <w:vMerge/>
            <w:vAlign w:val="center"/>
          </w:tcPr>
          <w:p w14:paraId="00CD9FBD" w14:textId="77777777" w:rsidR="004D5707" w:rsidRDefault="004D5707"/>
        </w:tc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6B75BA99" w14:textId="53482BBA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2768CF">
              <w:rPr>
                <w:sz w:val="28"/>
              </w:rPr>
              <w:t>5</w:t>
            </w:r>
          </w:p>
        </w:tc>
        <w:tc>
          <w:tcPr>
            <w:tcW w:w="374" w:type="dxa"/>
            <w:vMerge/>
            <w:vAlign w:val="center"/>
          </w:tcPr>
          <w:p w14:paraId="1E846E7B" w14:textId="77777777" w:rsidR="004D5707" w:rsidRDefault="004D5707"/>
        </w:tc>
        <w:tc>
          <w:tcPr>
            <w:tcW w:w="356" w:type="dxa"/>
            <w:vMerge/>
            <w:vAlign w:val="center"/>
          </w:tcPr>
          <w:p w14:paraId="598F1D1A" w14:textId="77777777" w:rsidR="004D5707" w:rsidRDefault="004D5707"/>
        </w:tc>
      </w:tr>
    </w:tbl>
    <w:p w14:paraId="0DC316DA" w14:textId="77777777" w:rsidR="004D5707" w:rsidRDefault="004D5707">
      <w:pPr>
        <w:jc w:val="both"/>
        <w:rPr>
          <w:sz w:val="28"/>
        </w:rPr>
      </w:pPr>
    </w:p>
    <w:p w14:paraId="105069C9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 xml:space="preserve">Оценка вклада налоговой льготы в изменение значения показателя достижения целей социально-экономической политики Советинского сельского поселения равна 0 и не принимает отрицательных значений. </w:t>
      </w:r>
    </w:p>
    <w:p w14:paraId="77F70D85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Советинского сельского поселения, его эффективность определяется социальной значимостью.</w:t>
      </w:r>
    </w:p>
    <w:p w14:paraId="5BCEAEC9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 </w:t>
      </w:r>
    </w:p>
    <w:p w14:paraId="23143E72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В связи с тем, что при предоставлении налоговых льгот по земельному налогу социально незащищенным группам населения Советинского сельского поселения альтернативные механизмы достижения целей отсутствуют, бюджетная эффективность налогового расхода (</w:t>
      </w:r>
      <w:proofErr w:type="spellStart"/>
      <w:r>
        <w:rPr>
          <w:sz w:val="28"/>
        </w:rPr>
        <w:t>B</w:t>
      </w:r>
      <w:r>
        <w:rPr>
          <w:sz w:val="18"/>
        </w:rPr>
        <w:t>j</w:t>
      </w:r>
      <w:proofErr w:type="spellEnd"/>
      <w:r>
        <w:rPr>
          <w:sz w:val="28"/>
        </w:rPr>
        <w:t>) рассчитывается по формуле:</w:t>
      </w:r>
    </w:p>
    <w:p w14:paraId="5AAC64B1" w14:textId="77777777" w:rsidR="004D5707" w:rsidRDefault="004D5707">
      <w:pPr>
        <w:jc w:val="both"/>
        <w:rPr>
          <w:sz w:val="28"/>
        </w:rPr>
      </w:pPr>
    </w:p>
    <w:tbl>
      <w:tblPr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615"/>
        <w:gridCol w:w="374"/>
        <w:gridCol w:w="846"/>
        <w:gridCol w:w="374"/>
        <w:gridCol w:w="636"/>
        <w:gridCol w:w="356"/>
        <w:gridCol w:w="356"/>
      </w:tblGrid>
      <w:tr w:rsidR="004D5707" w14:paraId="11D5F8FC" w14:textId="77777777">
        <w:tc>
          <w:tcPr>
            <w:tcW w:w="615" w:type="dxa"/>
            <w:vMerge w:val="restart"/>
            <w:vAlign w:val="center"/>
          </w:tcPr>
          <w:p w14:paraId="229FCCDE" w14:textId="77777777" w:rsidR="004D5707" w:rsidRDefault="00937F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</w:t>
            </w:r>
            <w:r>
              <w:rPr>
                <w:sz w:val="18"/>
              </w:rPr>
              <w:t>j</w:t>
            </w:r>
            <w:proofErr w:type="spellEnd"/>
          </w:p>
        </w:tc>
        <w:tc>
          <w:tcPr>
            <w:tcW w:w="374" w:type="dxa"/>
            <w:vMerge w:val="restart"/>
            <w:vAlign w:val="center"/>
          </w:tcPr>
          <w:p w14:paraId="67833012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14:paraId="2ED8110F" w14:textId="77777777" w:rsidR="004D5707" w:rsidRDefault="00937F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j</w:t>
            </w:r>
            <w:proofErr w:type="spellEnd"/>
          </w:p>
        </w:tc>
        <w:tc>
          <w:tcPr>
            <w:tcW w:w="374" w:type="dxa"/>
            <w:vMerge w:val="restart"/>
            <w:vAlign w:val="center"/>
          </w:tcPr>
          <w:p w14:paraId="32134338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14:paraId="28067BDC" w14:textId="0DFA1F33" w:rsidR="004D5707" w:rsidRDefault="00276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B5F5B">
              <w:rPr>
                <w:sz w:val="28"/>
              </w:rPr>
              <w:t>0</w:t>
            </w:r>
          </w:p>
        </w:tc>
        <w:tc>
          <w:tcPr>
            <w:tcW w:w="356" w:type="dxa"/>
            <w:vMerge w:val="restart"/>
            <w:vAlign w:val="center"/>
          </w:tcPr>
          <w:p w14:paraId="1BCA6976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  <w:tc>
          <w:tcPr>
            <w:tcW w:w="356" w:type="dxa"/>
            <w:vMerge w:val="restart"/>
            <w:vAlign w:val="center"/>
          </w:tcPr>
          <w:p w14:paraId="3F3C92BB" w14:textId="77777777" w:rsidR="004D5707" w:rsidRDefault="00937F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D5707" w14:paraId="3AF2EA47" w14:textId="77777777">
        <w:tc>
          <w:tcPr>
            <w:tcW w:w="615" w:type="dxa"/>
            <w:vMerge/>
            <w:vAlign w:val="center"/>
          </w:tcPr>
          <w:p w14:paraId="58BDA859" w14:textId="77777777" w:rsidR="004D5707" w:rsidRDefault="004D5707"/>
        </w:tc>
        <w:tc>
          <w:tcPr>
            <w:tcW w:w="374" w:type="dxa"/>
            <w:vMerge/>
            <w:vAlign w:val="center"/>
          </w:tcPr>
          <w:p w14:paraId="7EF03F23" w14:textId="77777777" w:rsidR="004D5707" w:rsidRDefault="004D5707"/>
        </w:tc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61B315A1" w14:textId="77777777" w:rsidR="004D5707" w:rsidRDefault="00937FC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j</w:t>
            </w:r>
            <w:proofErr w:type="spellEnd"/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74" w:type="dxa"/>
            <w:vMerge/>
            <w:vAlign w:val="center"/>
          </w:tcPr>
          <w:p w14:paraId="2E519B54" w14:textId="77777777" w:rsidR="004D5707" w:rsidRDefault="004D5707"/>
        </w:tc>
        <w:tc>
          <w:tcPr>
            <w:tcW w:w="636" w:type="dxa"/>
            <w:tcBorders>
              <w:top w:val="single" w:sz="4" w:space="0" w:color="000000"/>
            </w:tcBorders>
          </w:tcPr>
          <w:p w14:paraId="0BC0B731" w14:textId="3AEB79D8" w:rsidR="004D5707" w:rsidRDefault="00276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B5F5B">
              <w:rPr>
                <w:sz w:val="28"/>
              </w:rPr>
              <w:t>0</w:t>
            </w:r>
          </w:p>
        </w:tc>
        <w:tc>
          <w:tcPr>
            <w:tcW w:w="356" w:type="dxa"/>
            <w:vMerge/>
            <w:vAlign w:val="center"/>
          </w:tcPr>
          <w:p w14:paraId="7B4085D3" w14:textId="77777777" w:rsidR="004D5707" w:rsidRDefault="004D5707"/>
        </w:tc>
        <w:tc>
          <w:tcPr>
            <w:tcW w:w="356" w:type="dxa"/>
            <w:vMerge/>
            <w:vAlign w:val="center"/>
          </w:tcPr>
          <w:p w14:paraId="755AE43D" w14:textId="77777777" w:rsidR="004D5707" w:rsidRDefault="004D5707"/>
        </w:tc>
      </w:tr>
    </w:tbl>
    <w:p w14:paraId="141271D9" w14:textId="77777777" w:rsidR="004D5707" w:rsidRDefault="004D5707">
      <w:pPr>
        <w:jc w:val="both"/>
        <w:rPr>
          <w:sz w:val="28"/>
        </w:rPr>
      </w:pPr>
    </w:p>
    <w:p w14:paraId="22A65352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 xml:space="preserve">Показатель эффективности </w:t>
      </w:r>
      <w:proofErr w:type="spellStart"/>
      <w:r>
        <w:rPr>
          <w:sz w:val="28"/>
        </w:rPr>
        <w:t>B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rPr>
          <w:sz w:val="28"/>
        </w:rPr>
        <w:t xml:space="preserve">принимает положительное значение и равен 1, следовательно, налоговый расход является эффективным. </w:t>
      </w:r>
    </w:p>
    <w:p w14:paraId="61D7412F" w14:textId="4795257C" w:rsidR="004D5707" w:rsidRDefault="00937FCB">
      <w:pPr>
        <w:ind w:firstLine="709"/>
        <w:jc w:val="both"/>
        <w:rPr>
          <w:sz w:val="28"/>
        </w:rPr>
      </w:pPr>
      <w:r>
        <w:rPr>
          <w:b/>
          <w:sz w:val="28"/>
        </w:rPr>
        <w:t>Вывод:</w:t>
      </w:r>
      <w:r>
        <w:rPr>
          <w:sz w:val="28"/>
        </w:rPr>
        <w:t xml:space="preserve">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Советинского сельского поселения по повышению уровня и качества жизни отдельных категорий граждан, является востребованным, целесообразным, не </w:t>
      </w:r>
      <w:r>
        <w:rPr>
          <w:sz w:val="28"/>
        </w:rPr>
        <w:lastRenderedPageBreak/>
        <w:t>оказывает отрицательного влияния на экономическое развитие Советинского сельского поселения и имеет положительную бюджетную эффективность, его действие в 202</w:t>
      </w:r>
      <w:r w:rsidR="000D3BF6">
        <w:rPr>
          <w:sz w:val="28"/>
        </w:rPr>
        <w:t>3</w:t>
      </w:r>
      <w:r>
        <w:rPr>
          <w:sz w:val="28"/>
        </w:rPr>
        <w:t xml:space="preserve"> году признано эффективным.</w:t>
      </w:r>
    </w:p>
    <w:p w14:paraId="19ECA475" w14:textId="77777777" w:rsidR="004D5707" w:rsidRDefault="00937FCB">
      <w:pPr>
        <w:ind w:firstLine="709"/>
        <w:jc w:val="both"/>
        <w:rPr>
          <w:sz w:val="28"/>
        </w:rPr>
      </w:pPr>
      <w:r>
        <w:rPr>
          <w:sz w:val="28"/>
        </w:rPr>
        <w:t>Исходя из результатов проведенной оценки эффективности налоговых расходов Советинского сельского поселения, предоставляемых отдельным категориям граждан,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</w:t>
      </w:r>
      <w:r>
        <w:rPr>
          <w:i/>
          <w:sz w:val="28"/>
        </w:rPr>
        <w:t>.</w:t>
      </w:r>
    </w:p>
    <w:p w14:paraId="266DE410" w14:textId="77777777" w:rsidR="004D5707" w:rsidRDefault="004D5707">
      <w:pPr>
        <w:sectPr w:rsidR="004D5707" w:rsidSect="002768CF">
          <w:footerReference w:type="default" r:id="rId8"/>
          <w:pgSz w:w="11906" w:h="16838"/>
          <w:pgMar w:top="568" w:right="707" w:bottom="426" w:left="993" w:header="709" w:footer="709" w:gutter="0"/>
          <w:pgNumType w:start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4D5707" w14:paraId="049359D9" w14:textId="77777777">
        <w:trPr>
          <w:trHeight w:val="1288"/>
        </w:trPr>
        <w:tc>
          <w:tcPr>
            <w:tcW w:w="5778" w:type="dxa"/>
            <w:shd w:val="clear" w:color="auto" w:fill="auto"/>
          </w:tcPr>
          <w:p w14:paraId="60D2FF32" w14:textId="77777777" w:rsidR="004D5707" w:rsidRDefault="00937FCB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результатам</w:t>
            </w:r>
          </w:p>
          <w:p w14:paraId="199502A6" w14:textId="0C1C5059" w:rsidR="004D5707" w:rsidRDefault="00937FC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проведения оценки эффективности налоговых расходов Советинского сельского поселения, установленных нормативными правовыми актами Советинского сельского поселения за 202</w:t>
            </w:r>
            <w:r w:rsidR="000D3BF6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</w:tbl>
    <w:p w14:paraId="23EA8E82" w14:textId="77777777" w:rsidR="004D5707" w:rsidRDefault="004D5707">
      <w:pPr>
        <w:jc w:val="right"/>
      </w:pPr>
    </w:p>
    <w:p w14:paraId="7869DF4C" w14:textId="77777777" w:rsidR="004D5707" w:rsidRDefault="004D5707"/>
    <w:p w14:paraId="10A87128" w14:textId="77777777" w:rsidR="004D5707" w:rsidRDefault="004D5707">
      <w:pPr>
        <w:jc w:val="center"/>
      </w:pPr>
    </w:p>
    <w:p w14:paraId="2909B977" w14:textId="687040D2" w:rsidR="004D5707" w:rsidRDefault="00937FCB">
      <w:pPr>
        <w:jc w:val="center"/>
        <w:rPr>
          <w:sz w:val="28"/>
        </w:rPr>
      </w:pPr>
      <w:r>
        <w:rPr>
          <w:sz w:val="28"/>
        </w:rPr>
        <w:t>Результаты оценки эффективности налоговых расходов за 202</w:t>
      </w:r>
      <w:r w:rsidR="000D3BF6">
        <w:rPr>
          <w:sz w:val="28"/>
        </w:rPr>
        <w:t>3</w:t>
      </w:r>
      <w:r>
        <w:rPr>
          <w:sz w:val="28"/>
        </w:rPr>
        <w:t xml:space="preserve"> год</w:t>
      </w:r>
    </w:p>
    <w:p w14:paraId="751CCAF7" w14:textId="77777777" w:rsidR="004D5707" w:rsidRDefault="004D5707">
      <w:pPr>
        <w:jc w:val="center"/>
        <w:rPr>
          <w:sz w:val="28"/>
        </w:rPr>
      </w:pPr>
    </w:p>
    <w:p w14:paraId="6CA36388" w14:textId="77777777" w:rsidR="004D5707" w:rsidRDefault="00937FCB">
      <w:pPr>
        <w:pStyle w:val="a9"/>
        <w:ind w:left="0"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целесообразности налогового расхода</w:t>
      </w:r>
    </w:p>
    <w:p w14:paraId="532E57B5" w14:textId="77777777" w:rsidR="004D5707" w:rsidRDefault="004D5707">
      <w:pPr>
        <w:pStyle w:val="a9"/>
        <w:ind w:left="0"/>
        <w:rPr>
          <w:rFonts w:ascii="Times New Roman" w:hAnsi="Times New Roman"/>
          <w:sz w:val="24"/>
        </w:rPr>
      </w:pPr>
    </w:p>
    <w:tbl>
      <w:tblPr>
        <w:tblW w:w="1616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851"/>
        <w:gridCol w:w="4837"/>
        <w:gridCol w:w="2827"/>
        <w:gridCol w:w="2984"/>
        <w:gridCol w:w="2127"/>
      </w:tblGrid>
      <w:tr w:rsidR="00BB5F5B" w14:paraId="4FD1B088" w14:textId="77777777" w:rsidTr="00DD6ECF">
        <w:trPr>
          <w:trHeight w:val="31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ABF9" w14:textId="7BACAA41" w:rsidR="00BB5F5B" w:rsidRDefault="00BB5F5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п.п</w:t>
            </w:r>
            <w:proofErr w:type="spellEnd"/>
            <w:proofErr w:type="gramEnd"/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348A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Наименование налогового расхода Советинского сельского поселения/ реквизиты нормативного правового акта Советинского сельского поселения, устанавливающего налоговый расход</w:t>
            </w:r>
          </w:p>
        </w:tc>
        <w:tc>
          <w:tcPr>
            <w:tcW w:w="4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7E1B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A1D5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Критерии целесообразности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441EB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Оценка результативности налогового расхода (целесообразен / нецелесообразен)</w:t>
            </w:r>
          </w:p>
        </w:tc>
      </w:tr>
      <w:tr w:rsidR="00BB5F5B" w14:paraId="19ECB81F" w14:textId="77777777" w:rsidTr="00DD6ECF">
        <w:trPr>
          <w:trHeight w:val="193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3B48" w14:textId="77777777" w:rsidR="00BB5F5B" w:rsidRDefault="00BB5F5B"/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05E2" w14:textId="77777777" w:rsidR="00BB5F5B" w:rsidRDefault="00BB5F5B"/>
        </w:tc>
        <w:tc>
          <w:tcPr>
            <w:tcW w:w="4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8F1" w14:textId="77777777" w:rsidR="00BB5F5B" w:rsidRDefault="00BB5F5B"/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5738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Соответствие налогового расхода Советинского сельского поселения целям муниципальной программы Советинского сельского поселения </w:t>
            </w:r>
          </w:p>
          <w:p w14:paraId="217FFF19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(соответствует / не соответствует)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304F" w14:textId="77777777" w:rsidR="00BB5F5B" w:rsidRDefault="00BB5F5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1273" w14:textId="77777777" w:rsidR="00BB5F5B" w:rsidRDefault="00BB5F5B"/>
        </w:tc>
      </w:tr>
      <w:tr w:rsidR="004D5707" w14:paraId="7716B9BB" w14:textId="77777777" w:rsidTr="00DD6ECF">
        <w:trPr>
          <w:trHeight w:val="2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37EF" w14:textId="77777777" w:rsidR="004D5707" w:rsidRDefault="00937FCB">
            <w:pPr>
              <w:jc w:val="center"/>
            </w:pPr>
            <w:r>
              <w:t>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87EA" w14:textId="77777777" w:rsidR="004D5707" w:rsidRDefault="00937FCB">
            <w:pPr>
              <w:jc w:val="center"/>
            </w:pPr>
            <w: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0FC6" w14:textId="77777777" w:rsidR="004D5707" w:rsidRDefault="00937FCB">
            <w:pPr>
              <w:jc w:val="center"/>
            </w:pPr>
            <w: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EAD6" w14:textId="77777777" w:rsidR="004D5707" w:rsidRDefault="00937FCB">
            <w:pPr>
              <w:jc w:val="center"/>
            </w:pPr>
            <w: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C74B" w14:textId="77777777" w:rsidR="004D5707" w:rsidRDefault="00937FCB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60E4" w14:textId="77777777" w:rsidR="004D5707" w:rsidRDefault="00937FCB">
            <w:pPr>
              <w:jc w:val="center"/>
            </w:pPr>
            <w:r>
              <w:t>5</w:t>
            </w:r>
          </w:p>
        </w:tc>
      </w:tr>
      <w:tr w:rsidR="004D5707" w14:paraId="4C3419D3" w14:textId="77777777" w:rsidTr="00DD6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2FE6" w14:textId="77777777" w:rsidR="004D5707" w:rsidRDefault="00937FCB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5E66" w14:textId="02466559" w:rsidR="004D5707" w:rsidRDefault="00937FCB">
            <w:pPr>
              <w:jc w:val="both"/>
            </w:pPr>
            <w:r>
              <w:t xml:space="preserve">Освобождение от уплаты земельного налога / статья 4 решения Собрания депутатов Советинского сельского поселения от </w:t>
            </w:r>
            <w:r w:rsidR="00DD6ECF" w:rsidRPr="00DD6ECF">
              <w:t xml:space="preserve">22.11.2022 № 55 </w:t>
            </w:r>
            <w:r>
              <w:t>«Об установлении земельного налога»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D14" w14:textId="77777777" w:rsidR="00BB5F5B" w:rsidRPr="00BB5F5B" w:rsidRDefault="00937FC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B5F5B" w:rsidRPr="00BB5F5B">
              <w:rPr>
                <w:sz w:val="24"/>
              </w:rPr>
              <w:t xml:space="preserve">Герои Советского Союза, Герои Российской Федерации, герои Социалистического труда, </w:t>
            </w:r>
          </w:p>
          <w:p w14:paraId="03E86B72" w14:textId="343F346E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B5F5B">
              <w:rPr>
                <w:sz w:val="24"/>
              </w:rPr>
              <w:t>Полные кавалеры орденов Славы, Трудовой славы и «За службу Родине в Вооруженных силах СССР»;</w:t>
            </w:r>
          </w:p>
          <w:p w14:paraId="066EAA37" w14:textId="481FF708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BB5F5B">
              <w:rPr>
                <w:sz w:val="24"/>
              </w:rPr>
              <w:t xml:space="preserve"> Инвалиды 1-ой и 2-ой групп инвалидности;</w:t>
            </w:r>
          </w:p>
          <w:p w14:paraId="5E84C37D" w14:textId="2D867CC1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BB5F5B">
              <w:rPr>
                <w:sz w:val="24"/>
              </w:rPr>
              <w:t xml:space="preserve"> Инвалиды с детства, дети-инвалиды;</w:t>
            </w:r>
          </w:p>
          <w:p w14:paraId="264C8580" w14:textId="326F780E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Pr="00BB5F5B">
              <w:rPr>
                <w:sz w:val="24"/>
              </w:rPr>
              <w:t xml:space="preserve"> Ветераны и инвалиды Великой Отечественной войны, а также ветераны и инвалиды боевых действий;</w:t>
            </w:r>
          </w:p>
          <w:p w14:paraId="60AA5956" w14:textId="3140B619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BB5F5B">
              <w:rPr>
                <w:sz w:val="24"/>
              </w:rPr>
      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 и других радиационных авариях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и термоядерное оружие и космическую технику;</w:t>
            </w:r>
          </w:p>
          <w:p w14:paraId="02323048" w14:textId="256756C6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 w:rsidRPr="00BB5F5B">
              <w:rPr>
                <w:sz w:val="24"/>
              </w:rPr>
              <w:t xml:space="preserve"> 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наследования.</w:t>
            </w:r>
          </w:p>
          <w:p w14:paraId="5A72ED2E" w14:textId="47BFCF8A" w:rsidR="00BB5F5B" w:rsidRPr="00BB5F5B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  <w:r w:rsidRPr="00BB5F5B">
              <w:rPr>
                <w:sz w:val="24"/>
              </w:rPr>
              <w:t xml:space="preserve"> Граждане Российской Федерации (все </w:t>
            </w:r>
            <w:r w:rsidRPr="00BB5F5B">
              <w:rPr>
                <w:sz w:val="24"/>
              </w:rPr>
              <w:lastRenderedPageBreak/>
              <w:t>правообладатели земельных  участков),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(все правообладатели земельных  участков), имеющие усыновленных (удочеренных) под опекой или попечительством детей, при условии воспитания этих детей не менее 3-лет, в отношении земельных участков, предоставленных для индивидуального жилищного строительства или ведения личного подсобного хозяйства  (в соответствии со статьями 8.2, 8.3 Областного закона РО от 22.07.2003 г. № 19-ЗС  «О регулировании земельных отношений в Ростовской области»);</w:t>
            </w:r>
          </w:p>
          <w:p w14:paraId="02354A97" w14:textId="1390F656" w:rsidR="004D5707" w:rsidRDefault="00BB5F5B" w:rsidP="00BB5F5B">
            <w:pPr>
              <w:pStyle w:val="210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 w:rsidRPr="00BB5F5B">
              <w:rPr>
                <w:sz w:val="24"/>
              </w:rPr>
              <w:t xml:space="preserve">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23E6" w14:textId="77777777" w:rsidR="004D5707" w:rsidRDefault="00937FCB">
            <w:pPr>
              <w:jc w:val="center"/>
            </w:pPr>
            <w:r>
              <w:rPr>
                <w:color w:val="222222"/>
              </w:rPr>
              <w:lastRenderedPageBreak/>
              <w:t>нет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0C5D" w14:textId="133AFF4E" w:rsidR="004D5707" w:rsidRDefault="00937FCB">
            <w:pPr>
              <w:jc w:val="center"/>
            </w:pPr>
            <w:r>
              <w:t>1,</w:t>
            </w:r>
            <w:r w:rsidR="00BB5F5B"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4C84" w14:textId="77777777" w:rsidR="004D5707" w:rsidRDefault="00937FCB">
            <w:pPr>
              <w:jc w:val="center"/>
            </w:pPr>
            <w:r>
              <w:rPr>
                <w:color w:val="222222"/>
              </w:rPr>
              <w:t>целесообразен</w:t>
            </w:r>
          </w:p>
        </w:tc>
      </w:tr>
      <w:tr w:rsidR="004D5707" w14:paraId="29878587" w14:textId="77777777" w:rsidTr="00DD6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A480" w14:textId="77777777" w:rsidR="004D5707" w:rsidRDefault="00937FCB">
            <w:pPr>
              <w:jc w:val="center"/>
            </w:pPr>
            <w:r>
              <w:lastRenderedPageBreak/>
              <w:t>…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7036" w14:textId="77777777" w:rsidR="004D5707" w:rsidRDefault="004D5707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7373" w14:textId="77777777" w:rsidR="004D5707" w:rsidRDefault="004D5707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E694" w14:textId="77777777" w:rsidR="004D5707" w:rsidRDefault="004D5707">
            <w:pPr>
              <w:jc w:val="center"/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B9E0" w14:textId="77777777" w:rsidR="004D5707" w:rsidRDefault="004D570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E77" w14:textId="77777777" w:rsidR="004D5707" w:rsidRDefault="004D5707">
            <w:pPr>
              <w:jc w:val="center"/>
            </w:pPr>
          </w:p>
        </w:tc>
      </w:tr>
    </w:tbl>
    <w:p w14:paraId="4F1A4BA8" w14:textId="77777777" w:rsidR="004D5707" w:rsidRDefault="004D5707">
      <w:pPr>
        <w:pStyle w:val="a9"/>
        <w:ind w:left="0"/>
        <w:rPr>
          <w:rFonts w:ascii="Times New Roman" w:hAnsi="Times New Roman"/>
          <w:sz w:val="24"/>
        </w:rPr>
      </w:pPr>
    </w:p>
    <w:p w14:paraId="3ED54E0A" w14:textId="77777777" w:rsidR="004D5707" w:rsidRDefault="004D5707">
      <w:pPr>
        <w:pStyle w:val="a9"/>
        <w:ind w:left="0" w:firstLine="709"/>
        <w:jc w:val="left"/>
        <w:rPr>
          <w:rFonts w:ascii="Times New Roman" w:hAnsi="Times New Roman"/>
          <w:sz w:val="28"/>
        </w:rPr>
      </w:pPr>
    </w:p>
    <w:p w14:paraId="181F9F97" w14:textId="77777777" w:rsidR="004D5707" w:rsidRDefault="004D5707">
      <w:pPr>
        <w:pStyle w:val="a9"/>
        <w:ind w:left="0" w:firstLine="709"/>
        <w:jc w:val="left"/>
        <w:rPr>
          <w:rFonts w:ascii="Times New Roman" w:hAnsi="Times New Roman"/>
          <w:sz w:val="28"/>
        </w:rPr>
      </w:pPr>
    </w:p>
    <w:p w14:paraId="103A220D" w14:textId="77777777" w:rsidR="004D5707" w:rsidRDefault="004D5707">
      <w:pPr>
        <w:pStyle w:val="a9"/>
        <w:ind w:left="0" w:firstLine="709"/>
        <w:jc w:val="left"/>
        <w:rPr>
          <w:rFonts w:ascii="Times New Roman" w:hAnsi="Times New Roman"/>
          <w:sz w:val="28"/>
        </w:rPr>
      </w:pPr>
    </w:p>
    <w:p w14:paraId="2138F70F" w14:textId="77777777" w:rsidR="004D5707" w:rsidRDefault="004D5707">
      <w:pPr>
        <w:pStyle w:val="a9"/>
        <w:ind w:left="0" w:firstLine="709"/>
        <w:jc w:val="left"/>
        <w:rPr>
          <w:rFonts w:ascii="Times New Roman" w:hAnsi="Times New Roman"/>
          <w:sz w:val="28"/>
        </w:rPr>
      </w:pPr>
    </w:p>
    <w:p w14:paraId="1839E542" w14:textId="77777777" w:rsidR="004D5707" w:rsidRDefault="00937FCB">
      <w:pPr>
        <w:pStyle w:val="a9"/>
        <w:ind w:left="0"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Оценка результативности налогового расхода</w:t>
      </w:r>
    </w:p>
    <w:p w14:paraId="001CDBDD" w14:textId="77777777" w:rsidR="004D5707" w:rsidRDefault="004D5707"/>
    <w:tbl>
      <w:tblPr>
        <w:tblW w:w="161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149"/>
        <w:gridCol w:w="4222"/>
        <w:gridCol w:w="1537"/>
        <w:gridCol w:w="1284"/>
        <w:gridCol w:w="1621"/>
        <w:gridCol w:w="1681"/>
        <w:gridCol w:w="2043"/>
      </w:tblGrid>
      <w:tr w:rsidR="004D5707" w14:paraId="20521C0F" w14:textId="77777777" w:rsidTr="00DD6E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5A51" w14:textId="77777777" w:rsidR="004D5707" w:rsidRDefault="00937FCB" w:rsidP="0031124C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B5A3" w14:textId="77777777" w:rsidR="004D5707" w:rsidRDefault="00937FCB" w:rsidP="0031124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Наименование налогового расхода Советинского сельского поселения/ реквизиты нормативного правового акта Советинского сельского поселения, устанавливающего налоговый расход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F8C5" w14:textId="77777777" w:rsidR="004D5707" w:rsidRDefault="00937FCB" w:rsidP="0031124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6D24" w14:textId="77777777" w:rsidR="004D5707" w:rsidRDefault="00937FCB" w:rsidP="0031124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Наименование целевого показателя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D42C" w14:textId="77777777" w:rsidR="004D5707" w:rsidRDefault="00937FCB" w:rsidP="0031124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Значение планового целевого показателя</w:t>
            </w:r>
          </w:p>
          <w:p w14:paraId="24FF6A83" w14:textId="77777777" w:rsidR="004D5707" w:rsidRDefault="004D5707" w:rsidP="0031124C">
            <w:pPr>
              <w:jc w:val="center"/>
              <w:rPr>
                <w:color w:val="2222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E4D9" w14:textId="77777777" w:rsidR="004D5707" w:rsidRDefault="00937FCB" w:rsidP="0031124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Значение фактического целевого показателя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610C" w14:textId="77777777" w:rsidR="004D5707" w:rsidRDefault="00937FCB" w:rsidP="0031124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Коэффициент результативности налогового расхода (гр.5/гр.4)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1241" w14:textId="77777777" w:rsidR="004D5707" w:rsidRDefault="00937FCB" w:rsidP="0031124C">
            <w:pPr>
              <w:jc w:val="center"/>
            </w:pPr>
            <w:r>
              <w:rPr>
                <w:color w:val="222222"/>
              </w:rPr>
              <w:t>Оценка результативности налогового расхода (результативен/ нерезультативен) *</w:t>
            </w:r>
          </w:p>
        </w:tc>
      </w:tr>
      <w:tr w:rsidR="004D5707" w14:paraId="741F1261" w14:textId="77777777" w:rsidTr="00DD6E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3A21" w14:textId="77777777" w:rsidR="004D5707" w:rsidRDefault="00937FCB" w:rsidP="0031124C">
            <w:pPr>
              <w:jc w:val="center"/>
            </w:pPr>
            <w:r>
              <w:t>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ACD4" w14:textId="77777777" w:rsidR="004D5707" w:rsidRDefault="00937FCB" w:rsidP="0031124C">
            <w:pPr>
              <w:jc w:val="center"/>
            </w:pPr>
            <w:r>
              <w:t>1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F444" w14:textId="77777777" w:rsidR="004D5707" w:rsidRDefault="00937FCB" w:rsidP="0031124C">
            <w:pPr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B7D4" w14:textId="77777777" w:rsidR="004D5707" w:rsidRDefault="00937FCB" w:rsidP="0031124C">
            <w:pPr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4C21" w14:textId="77777777" w:rsidR="004D5707" w:rsidRDefault="00937FCB" w:rsidP="0031124C">
            <w:pPr>
              <w:jc w:val="center"/>
            </w:pPr>
            <w: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19A" w14:textId="77777777" w:rsidR="004D5707" w:rsidRDefault="00937FCB" w:rsidP="0031124C">
            <w:pPr>
              <w:jc w:val="center"/>
            </w:pPr>
            <w: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D547" w14:textId="77777777" w:rsidR="004D5707" w:rsidRDefault="00937FCB" w:rsidP="0031124C">
            <w:pPr>
              <w:jc w:val="center"/>
            </w:pPr>
            <w: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C096" w14:textId="77777777" w:rsidR="004D5707" w:rsidRDefault="00937FCB" w:rsidP="0031124C">
            <w:pPr>
              <w:jc w:val="center"/>
            </w:pPr>
            <w:r>
              <w:t>7</w:t>
            </w:r>
          </w:p>
        </w:tc>
      </w:tr>
      <w:tr w:rsidR="004D5707" w14:paraId="22373E47" w14:textId="77777777" w:rsidTr="00DD6E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15E9" w14:textId="77777777" w:rsidR="004D5707" w:rsidRDefault="00937FCB" w:rsidP="0031124C">
            <w:pPr>
              <w:jc w:val="center"/>
            </w:pPr>
            <w: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8375" w14:textId="77777777" w:rsidR="004D5707" w:rsidRDefault="00937FCB" w:rsidP="0031124C">
            <w:pPr>
              <w:jc w:val="both"/>
            </w:pPr>
            <w:r>
              <w:t>Освобождение от уплаты земельного налога / статья 4 решения Собрания депутатов Советинского сельского поселения от 14.11.2014 № 82 «Об установлении земельного налога»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AA6B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 xml:space="preserve">1. Герои Советского Союза, Герои Российской Федерации, герои Социалистического труда, </w:t>
            </w:r>
          </w:p>
          <w:p w14:paraId="2ACFAAB5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2. Полные кавалеры орденов Славы, Трудовой славы и «За службу Родине в Вооруженных силах СССР»;</w:t>
            </w:r>
          </w:p>
          <w:p w14:paraId="7BD4A171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3. Инвалиды 1-ой и 2-ой групп инвалидности;</w:t>
            </w:r>
          </w:p>
          <w:p w14:paraId="27425507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4. Инвалиды с детства, дети-инвалиды;</w:t>
            </w:r>
          </w:p>
          <w:p w14:paraId="36C4B374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5. Ветераны и инвалиды Великой Отечественной войны, а также ветераны и инвалиды боевых действий;</w:t>
            </w:r>
          </w:p>
          <w:p w14:paraId="33252EAD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 xml:space="preserve">6.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</w:t>
            </w:r>
            <w:r w:rsidRPr="00DD6ECF">
              <w:rPr>
                <w:sz w:val="24"/>
              </w:rPr>
              <w:lastRenderedPageBreak/>
              <w:t>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 и других радиационных авариях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и термоядерное оружие и космическую технику;</w:t>
            </w:r>
          </w:p>
          <w:p w14:paraId="347C6BE7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7. 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наследования.</w:t>
            </w:r>
          </w:p>
          <w:p w14:paraId="24445A95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 xml:space="preserve">8. Граждане Российской Федерации (все правообладатели земельных  участков),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(все правообладатели земельных  участков), </w:t>
            </w:r>
            <w:r w:rsidRPr="00DD6ECF">
              <w:rPr>
                <w:sz w:val="24"/>
              </w:rPr>
              <w:lastRenderedPageBreak/>
              <w:t>имеющие усыновленных (удочеренных) под опекой или попечительством детей, при условии воспитания этих детей не менее 3-лет, в отношении земельных участков, предоставленных для индивидуального жилищного строительства или ведения личного подсобного хозяйства  (в соответствии со статьями 8.2, 8.3 Областного закона РО от 22.07.2003 г. № 19-ЗС  «О регулировании земельных отношений в Ростовской области»);</w:t>
            </w:r>
          </w:p>
          <w:p w14:paraId="3D71F5D2" w14:textId="6D53BB8D" w:rsidR="004D5707" w:rsidRDefault="00DD6ECF" w:rsidP="00DD6ECF">
            <w:pPr>
              <w:jc w:val="both"/>
            </w:pPr>
            <w:r w:rsidRPr="00DD6ECF">
              <w:t>9.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468A" w14:textId="77777777" w:rsidR="004D5707" w:rsidRDefault="00937FCB" w:rsidP="0031124C">
            <w:pPr>
              <w:jc w:val="center"/>
            </w:pPr>
            <w:r>
              <w:lastRenderedPageBreak/>
              <w:t>Повышение уровня доходов социально незащищенных групп населения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0063" w14:textId="3573A11D" w:rsidR="004D5707" w:rsidRDefault="00937FCB" w:rsidP="0031124C">
            <w:pPr>
              <w:jc w:val="center"/>
            </w:pPr>
            <w:r>
              <w:t>0,</w:t>
            </w:r>
            <w:r w:rsidR="0031124C"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B128" w14:textId="2FF8B3CC" w:rsidR="004D5707" w:rsidRDefault="00937FCB" w:rsidP="0031124C">
            <w:pPr>
              <w:jc w:val="center"/>
            </w:pPr>
            <w:r>
              <w:t>0,</w:t>
            </w:r>
            <w:r w:rsidR="0031124C"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012E" w14:textId="3D0D8ACB" w:rsidR="004D5707" w:rsidRDefault="00937FCB" w:rsidP="0031124C">
            <w:pPr>
              <w:jc w:val="center"/>
            </w:pPr>
            <w:r>
              <w:t>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DA6" w14:textId="4B925DC5" w:rsidR="004D5707" w:rsidRDefault="00937FCB" w:rsidP="0031124C">
            <w:pPr>
              <w:jc w:val="center"/>
            </w:pPr>
            <w:r>
              <w:rPr>
                <w:color w:val="222222"/>
              </w:rPr>
              <w:t>резу</w:t>
            </w:r>
            <w:r w:rsidR="0031124C">
              <w:rPr>
                <w:color w:val="222222"/>
              </w:rPr>
              <w:t>л</w:t>
            </w:r>
            <w:r>
              <w:rPr>
                <w:color w:val="222222"/>
              </w:rPr>
              <w:t>ьтативен</w:t>
            </w:r>
          </w:p>
        </w:tc>
      </w:tr>
      <w:tr w:rsidR="004D5707" w14:paraId="20C1D995" w14:textId="77777777" w:rsidTr="00DD6EC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DC85" w14:textId="77777777" w:rsidR="004D5707" w:rsidRDefault="00937FCB" w:rsidP="0031124C">
            <w:pPr>
              <w:jc w:val="center"/>
            </w:pPr>
            <w:r>
              <w:lastRenderedPageBreak/>
              <w:t>…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B308" w14:textId="77777777" w:rsidR="004D5707" w:rsidRDefault="004D5707" w:rsidP="0031124C">
            <w:pPr>
              <w:jc w:val="center"/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1624" w14:textId="77777777" w:rsidR="004D5707" w:rsidRDefault="004D5707" w:rsidP="0031124C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53EC" w14:textId="77777777" w:rsidR="004D5707" w:rsidRDefault="004D5707" w:rsidP="0031124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D7D" w14:textId="77777777" w:rsidR="004D5707" w:rsidRDefault="004D5707" w:rsidP="0031124C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9C90" w14:textId="77777777" w:rsidR="004D5707" w:rsidRDefault="004D5707" w:rsidP="0031124C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063A" w14:textId="77777777" w:rsidR="004D5707" w:rsidRDefault="004D5707" w:rsidP="0031124C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E3E" w14:textId="77777777" w:rsidR="004D5707" w:rsidRDefault="004D5707" w:rsidP="0031124C">
            <w:pPr>
              <w:jc w:val="center"/>
            </w:pPr>
          </w:p>
        </w:tc>
      </w:tr>
    </w:tbl>
    <w:p w14:paraId="47C4F76E" w14:textId="77777777" w:rsidR="004D5707" w:rsidRDefault="004D5707">
      <w:pPr>
        <w:jc w:val="both"/>
      </w:pPr>
    </w:p>
    <w:p w14:paraId="6A5509AE" w14:textId="77777777" w:rsidR="004D5707" w:rsidRDefault="00937FCB">
      <w:pPr>
        <w:pStyle w:val="a9"/>
        <w:ind w:left="0" w:firstLine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Оценка эффективности налогового расхода</w:t>
      </w:r>
    </w:p>
    <w:p w14:paraId="5B61466E" w14:textId="77777777" w:rsidR="004D5707" w:rsidRDefault="004D5707">
      <w:pPr>
        <w:jc w:val="center"/>
      </w:pPr>
    </w:p>
    <w:tbl>
      <w:tblPr>
        <w:tblW w:w="16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50"/>
        <w:gridCol w:w="4695"/>
        <w:gridCol w:w="1404"/>
        <w:gridCol w:w="1454"/>
        <w:gridCol w:w="2144"/>
        <w:gridCol w:w="1746"/>
        <w:gridCol w:w="1818"/>
      </w:tblGrid>
      <w:tr w:rsidR="004D5707" w14:paraId="37C495B4" w14:textId="77777777" w:rsidTr="00DD6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CB38" w14:textId="4243082A" w:rsidR="004D5707" w:rsidRDefault="00937F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п.п</w:t>
            </w:r>
            <w:proofErr w:type="spellEnd"/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F458" w14:textId="77777777" w:rsidR="004D5707" w:rsidRDefault="00937FCB">
            <w:pPr>
              <w:jc w:val="center"/>
            </w:pPr>
            <w:r>
              <w:t xml:space="preserve">Наименование налогового расхода Советинского сельского поселения/ </w:t>
            </w:r>
            <w:r>
              <w:lastRenderedPageBreak/>
              <w:t>реквизиты нормативного правового акта Советинского сельского поселения, устанавливающего налоговый расход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9501" w14:textId="77777777" w:rsidR="004D5707" w:rsidRDefault="00937FCB">
            <w:pPr>
              <w:jc w:val="center"/>
            </w:pPr>
            <w:r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3AAD" w14:textId="77777777" w:rsidR="004D5707" w:rsidRDefault="00937FCB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EDAB" w14:textId="77777777" w:rsidR="004D5707" w:rsidRDefault="00937FCB">
            <w:pPr>
              <w:jc w:val="center"/>
            </w:pPr>
            <w:r>
              <w:t>Достижение показателей результатив</w:t>
            </w:r>
            <w:r>
              <w:lastRenderedPageBreak/>
              <w:t>ности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8566" w14:textId="77777777" w:rsidR="004D5707" w:rsidRDefault="00937FCB">
            <w:pPr>
              <w:jc w:val="center"/>
            </w:pPr>
            <w:r>
              <w:lastRenderedPageBreak/>
              <w:t xml:space="preserve">Наличие или отсутствие альтернативных механизмов достижения целей </w:t>
            </w:r>
            <w:r>
              <w:lastRenderedPageBreak/>
              <w:t>муниципальной программы Советинского сельского поселения и (или) целей социально-экономического развития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7073" w14:textId="77777777" w:rsidR="004D5707" w:rsidRDefault="00937FCB">
            <w:pPr>
              <w:jc w:val="center"/>
            </w:pPr>
            <w:r>
              <w:lastRenderedPageBreak/>
              <w:t xml:space="preserve">Оценка эффективности налогового расхода (эффективен/ </w:t>
            </w:r>
            <w:r>
              <w:lastRenderedPageBreak/>
              <w:t>неэффективен) *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AFD0" w14:textId="77777777" w:rsidR="004D5707" w:rsidRDefault="00937FCB">
            <w:pPr>
              <w:jc w:val="center"/>
            </w:pPr>
            <w:r>
              <w:lastRenderedPageBreak/>
              <w:t xml:space="preserve">Вывод о необходимости сохранения, уточнения или отмены </w:t>
            </w:r>
            <w:r>
              <w:lastRenderedPageBreak/>
              <w:t>налоговой льготы, обуславливающей налоговый расход</w:t>
            </w:r>
          </w:p>
        </w:tc>
      </w:tr>
      <w:tr w:rsidR="004D5707" w14:paraId="448BD101" w14:textId="77777777" w:rsidTr="00DD6E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FDC0" w14:textId="77777777" w:rsidR="004D5707" w:rsidRDefault="00937FCB">
            <w:pPr>
              <w:jc w:val="center"/>
            </w:pPr>
            <w:r>
              <w:lastRenderedPageBreak/>
              <w:t>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5CAE" w14:textId="77777777" w:rsidR="004D5707" w:rsidRDefault="00937FCB">
            <w:pPr>
              <w:jc w:val="center"/>
            </w:pPr>
            <w: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664F" w14:textId="77777777" w:rsidR="004D5707" w:rsidRDefault="00937FCB">
            <w:pPr>
              <w:jc w:val="center"/>
            </w:pPr>
            <w: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E281" w14:textId="77777777" w:rsidR="004D5707" w:rsidRDefault="00937FCB">
            <w:pPr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47CD" w14:textId="77777777" w:rsidR="004D5707" w:rsidRDefault="00937FCB">
            <w:pPr>
              <w:jc w:val="center"/>
            </w:pPr>
            <w: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749D" w14:textId="77777777" w:rsidR="004D5707" w:rsidRDefault="00937FCB">
            <w:pPr>
              <w:jc w:val="center"/>
            </w:pPr>
            <w: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8FAA" w14:textId="77777777" w:rsidR="004D5707" w:rsidRDefault="00937FCB">
            <w:pPr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446C" w14:textId="77777777" w:rsidR="004D5707" w:rsidRDefault="00937FCB">
            <w:pPr>
              <w:jc w:val="center"/>
            </w:pPr>
            <w:r>
              <w:t>7</w:t>
            </w:r>
          </w:p>
        </w:tc>
      </w:tr>
      <w:tr w:rsidR="004D5707" w14:paraId="0F276D2C" w14:textId="77777777" w:rsidTr="00DD6ECF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F140" w14:textId="77777777" w:rsidR="004D5707" w:rsidRDefault="00937FCB">
            <w:pPr>
              <w:jc w:val="center"/>
            </w:pPr>
            <w: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EE94" w14:textId="211A480C" w:rsidR="004D5707" w:rsidRDefault="00937FCB">
            <w:pPr>
              <w:jc w:val="both"/>
            </w:pPr>
            <w:r>
              <w:t xml:space="preserve">Освобождение от уплаты земельного налога / статья 4 решения Собрания депутатов Советинского сельского поселения от </w:t>
            </w:r>
            <w:r w:rsidR="00DD6ECF" w:rsidRPr="00DD6ECF">
              <w:t xml:space="preserve">22.11.2022 № 55 </w:t>
            </w:r>
            <w:r>
              <w:t>«Об установлении земельного налога»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17F6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 xml:space="preserve">1. Герои Советского Союза, Герои Российской Федерации, герои Социалистического труда, </w:t>
            </w:r>
          </w:p>
          <w:p w14:paraId="75D9E3BF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2. Полные кавалеры орденов Славы, Трудовой славы и «За службу Родине в Вооруженных силах СССР»;</w:t>
            </w:r>
          </w:p>
          <w:p w14:paraId="43031D1C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3. Инвалиды 1-ой и 2-ой групп инвалидности;</w:t>
            </w:r>
          </w:p>
          <w:p w14:paraId="6980856C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4. Инвалиды с детства, дети-инвалиды;</w:t>
            </w:r>
          </w:p>
          <w:p w14:paraId="028B80AA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5. Ветераны и инвалиды Великой Отечественной войны, а также ветераны и инвалиды боевых действий;</w:t>
            </w:r>
          </w:p>
          <w:p w14:paraId="3CD3B9F9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 xml:space="preserve">6.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</w:t>
            </w:r>
            <w:r w:rsidRPr="00DD6ECF">
              <w:rPr>
                <w:sz w:val="24"/>
              </w:rPr>
              <w:lastRenderedPageBreak/>
              <w:t>сбросов радиоактивных отходов в реку «Теча»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 и других радиационных авариях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и термоядерное оружие и космическую технику;</w:t>
            </w:r>
          </w:p>
          <w:p w14:paraId="2192527D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>7. 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наследования.</w:t>
            </w:r>
          </w:p>
          <w:p w14:paraId="05734567" w14:textId="77777777" w:rsidR="00DD6ECF" w:rsidRPr="00DD6ECF" w:rsidRDefault="00DD6ECF" w:rsidP="00DD6ECF">
            <w:pPr>
              <w:pStyle w:val="210"/>
              <w:ind w:left="0"/>
              <w:rPr>
                <w:sz w:val="24"/>
              </w:rPr>
            </w:pPr>
            <w:r w:rsidRPr="00DD6ECF">
              <w:rPr>
                <w:sz w:val="24"/>
              </w:rPr>
              <w:t xml:space="preserve">8. Граждане Российской Федерации (все правообладатели земельных  участков),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а также граждане (все правообладатели земельных  участков), имеющие усыновленных (удочеренных) под опекой или попечительством детей, при условии воспитания этих детей не менее 3-лет, в отношении земельных участков, предоставленных для индивидуального жилищного строительства или ведения личного подсобного хозяйства  (в соответствии со статьями 8.2, 8.3 </w:t>
            </w:r>
            <w:r w:rsidRPr="00DD6ECF">
              <w:rPr>
                <w:sz w:val="24"/>
              </w:rPr>
              <w:lastRenderedPageBreak/>
              <w:t>Областного закона РО от 22.07.2003 г. № 19-ЗС  «О регулировании земельных отношений в Ростовской области»);</w:t>
            </w:r>
          </w:p>
          <w:p w14:paraId="2FB1D9D3" w14:textId="323A388A" w:rsidR="004D5707" w:rsidRDefault="00DD6ECF" w:rsidP="00DD6ECF">
            <w:pPr>
              <w:jc w:val="both"/>
            </w:pPr>
            <w:r w:rsidRPr="00DD6ECF">
              <w:t>9.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2F72" w14:textId="77777777" w:rsidR="004D5707" w:rsidRDefault="00937FCB">
            <w:pPr>
              <w:jc w:val="center"/>
            </w:pPr>
            <w:r>
              <w:lastRenderedPageBreak/>
              <w:t>целесообразен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004E" w14:textId="77777777" w:rsidR="004D5707" w:rsidRDefault="00937FCB">
            <w:pPr>
              <w:jc w:val="center"/>
            </w:pPr>
            <w:r>
              <w:t>результативен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8CA5" w14:textId="77777777" w:rsidR="004D5707" w:rsidRDefault="00937FCB">
            <w:pPr>
              <w:jc w:val="center"/>
            </w:pPr>
            <w:r>
              <w:t>отсутствие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8DC0" w14:textId="77777777" w:rsidR="004D5707" w:rsidRDefault="00937FCB">
            <w:pPr>
              <w:jc w:val="center"/>
            </w:pPr>
            <w:r>
              <w:t>эффективен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E999" w14:textId="77777777" w:rsidR="004D5707" w:rsidRDefault="00937FCB">
            <w:pPr>
              <w:jc w:val="center"/>
            </w:pPr>
            <w:r>
              <w:t>сохранение налоговой льготы, обуславливающей налоговый расход,</w:t>
            </w:r>
          </w:p>
        </w:tc>
      </w:tr>
      <w:tr w:rsidR="004D5707" w14:paraId="2FBFCD7E" w14:textId="77777777" w:rsidTr="00DD6ECF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FB9C" w14:textId="77777777" w:rsidR="004D5707" w:rsidRDefault="00937FCB">
            <w:pPr>
              <w:jc w:val="center"/>
            </w:pPr>
            <w:r>
              <w:lastRenderedPageBreak/>
              <w:t>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8C94" w14:textId="77777777" w:rsidR="004D5707" w:rsidRDefault="004D5707">
            <w:pPr>
              <w:jc w:val="center"/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DBCF" w14:textId="77777777" w:rsidR="004D5707" w:rsidRDefault="004D5707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906F" w14:textId="77777777" w:rsidR="004D5707" w:rsidRDefault="004D5707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AC18" w14:textId="77777777" w:rsidR="004D5707" w:rsidRDefault="004D5707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048" w14:textId="77777777" w:rsidR="004D5707" w:rsidRDefault="004D5707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9A7" w14:textId="77777777" w:rsidR="004D5707" w:rsidRDefault="004D5707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9EF" w14:textId="77777777" w:rsidR="004D5707" w:rsidRDefault="004D5707">
            <w:pPr>
              <w:jc w:val="center"/>
            </w:pPr>
          </w:p>
        </w:tc>
      </w:tr>
    </w:tbl>
    <w:p w14:paraId="6C3B222D" w14:textId="77777777" w:rsidR="004D5707" w:rsidRDefault="004D5707">
      <w:pPr>
        <w:jc w:val="center"/>
      </w:pPr>
    </w:p>
    <w:p w14:paraId="339B1C86" w14:textId="77777777" w:rsidR="004D5707" w:rsidRDefault="00937FCB">
      <w:r>
        <w:t xml:space="preserve"> </w:t>
      </w:r>
    </w:p>
    <w:p w14:paraId="60A2040A" w14:textId="77777777" w:rsidR="004D5707" w:rsidRDefault="00937FCB">
      <w:pPr>
        <w:ind w:firstLine="709"/>
        <w:jc w:val="both"/>
      </w:pPr>
      <w:r>
        <w:rPr>
          <w:sz w:val="28"/>
        </w:rPr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  <w:bookmarkStart w:id="6" w:name="_Hlk75352634"/>
      <w:bookmarkEnd w:id="6"/>
    </w:p>
    <w:p w14:paraId="4281D8C9" w14:textId="2317418A" w:rsidR="004D5707" w:rsidRDefault="004D5707">
      <w:pPr>
        <w:ind w:firstLine="709"/>
        <w:jc w:val="both"/>
      </w:pPr>
      <w:bookmarkStart w:id="7" w:name="_GoBack"/>
      <w:bookmarkEnd w:id="7"/>
    </w:p>
    <w:p w14:paraId="4E3A2379" w14:textId="276FB8B8" w:rsidR="00842392" w:rsidRPr="00842392" w:rsidRDefault="00842392" w:rsidP="00842392"/>
    <w:p w14:paraId="040E2392" w14:textId="2D773869" w:rsidR="00842392" w:rsidRPr="00842392" w:rsidRDefault="00842392" w:rsidP="00842392"/>
    <w:p w14:paraId="51BBD99A" w14:textId="2E97D166" w:rsidR="00842392" w:rsidRPr="00842392" w:rsidRDefault="00842392" w:rsidP="00842392"/>
    <w:p w14:paraId="1148F17A" w14:textId="36648A5F" w:rsidR="00842392" w:rsidRPr="00842392" w:rsidRDefault="00842392" w:rsidP="00842392"/>
    <w:p w14:paraId="4A1D2911" w14:textId="5BBD40C0" w:rsidR="00842392" w:rsidRPr="00842392" w:rsidRDefault="00842392" w:rsidP="00842392"/>
    <w:p w14:paraId="0669DBD9" w14:textId="2623BBFF" w:rsidR="00842392" w:rsidRPr="00842392" w:rsidRDefault="00842392" w:rsidP="00842392"/>
    <w:p w14:paraId="43EFE6E6" w14:textId="6579E769" w:rsidR="00842392" w:rsidRPr="00842392" w:rsidRDefault="00842392" w:rsidP="00842392"/>
    <w:p w14:paraId="10AF8987" w14:textId="393BC67A" w:rsidR="00842392" w:rsidRPr="00842392" w:rsidRDefault="00842392" w:rsidP="00842392"/>
    <w:p w14:paraId="453A0645" w14:textId="5E0F57A3" w:rsidR="00842392" w:rsidRPr="00842392" w:rsidRDefault="00842392" w:rsidP="00842392"/>
    <w:p w14:paraId="0DA1E880" w14:textId="176139A3" w:rsidR="00842392" w:rsidRPr="00842392" w:rsidRDefault="00842392" w:rsidP="00842392"/>
    <w:p w14:paraId="07ECF277" w14:textId="281E8750" w:rsidR="00842392" w:rsidRPr="00842392" w:rsidRDefault="00842392" w:rsidP="00842392"/>
    <w:p w14:paraId="3639D7DD" w14:textId="641AFDEB" w:rsidR="00842392" w:rsidRPr="00842392" w:rsidRDefault="00842392" w:rsidP="00842392"/>
    <w:p w14:paraId="7A8C08E5" w14:textId="693E21F0" w:rsidR="00842392" w:rsidRDefault="00842392" w:rsidP="00842392"/>
    <w:p w14:paraId="0FA8F1FF" w14:textId="77777777" w:rsidR="00842392" w:rsidRPr="00842392" w:rsidRDefault="00842392" w:rsidP="00842392">
      <w:pPr>
        <w:jc w:val="right"/>
      </w:pPr>
    </w:p>
    <w:sectPr w:rsidR="00842392" w:rsidRPr="00842392" w:rsidSect="00F2260D">
      <w:headerReference w:type="default" r:id="rId9"/>
      <w:footerReference w:type="default" r:id="rId10"/>
      <w:pgSz w:w="16838" w:h="11906" w:orient="landscape"/>
      <w:pgMar w:top="567" w:right="720" w:bottom="567" w:left="624" w:header="709" w:footer="57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3336" w14:textId="77777777" w:rsidR="005D7019" w:rsidRDefault="005D7019">
      <w:r>
        <w:separator/>
      </w:r>
    </w:p>
  </w:endnote>
  <w:endnote w:type="continuationSeparator" w:id="0">
    <w:p w14:paraId="107E5BEF" w14:textId="77777777" w:rsidR="005D7019" w:rsidRDefault="005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E329A" w14:textId="77777777" w:rsidR="004D5707" w:rsidRDefault="004D5707">
    <w:pPr>
      <w:pStyle w:val="af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CEC52" w14:textId="77777777" w:rsidR="004D5707" w:rsidRDefault="004D5707" w:rsidP="0084239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002F" w14:textId="77777777" w:rsidR="005D7019" w:rsidRDefault="005D7019">
      <w:r>
        <w:separator/>
      </w:r>
    </w:p>
  </w:footnote>
  <w:footnote w:type="continuationSeparator" w:id="0">
    <w:p w14:paraId="1D4F98AE" w14:textId="77777777" w:rsidR="005D7019" w:rsidRDefault="005D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4770" w14:textId="77777777" w:rsidR="004D5707" w:rsidRDefault="004D570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FC"/>
    <w:multiLevelType w:val="multilevel"/>
    <w:tmpl w:val="3CACF46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707"/>
    <w:rsid w:val="0006553A"/>
    <w:rsid w:val="000A52CF"/>
    <w:rsid w:val="000C1720"/>
    <w:rsid w:val="000D0F77"/>
    <w:rsid w:val="000D3BF6"/>
    <w:rsid w:val="001254B6"/>
    <w:rsid w:val="00160D4F"/>
    <w:rsid w:val="001D248D"/>
    <w:rsid w:val="002768CF"/>
    <w:rsid w:val="0031124C"/>
    <w:rsid w:val="00316441"/>
    <w:rsid w:val="00321025"/>
    <w:rsid w:val="00392F54"/>
    <w:rsid w:val="003A793B"/>
    <w:rsid w:val="003F3F86"/>
    <w:rsid w:val="004559E2"/>
    <w:rsid w:val="004A3907"/>
    <w:rsid w:val="004D5707"/>
    <w:rsid w:val="005B31F1"/>
    <w:rsid w:val="005D7019"/>
    <w:rsid w:val="00654040"/>
    <w:rsid w:val="006A604D"/>
    <w:rsid w:val="00792EEF"/>
    <w:rsid w:val="00842392"/>
    <w:rsid w:val="00922231"/>
    <w:rsid w:val="00925810"/>
    <w:rsid w:val="00937FCB"/>
    <w:rsid w:val="00981A4E"/>
    <w:rsid w:val="00B40275"/>
    <w:rsid w:val="00B9382D"/>
    <w:rsid w:val="00BB5F5B"/>
    <w:rsid w:val="00DD6ECF"/>
    <w:rsid w:val="00ED3A31"/>
    <w:rsid w:val="00F2260D"/>
    <w:rsid w:val="00F5354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9EB71"/>
  <w15:docId w15:val="{842A3A5E-23E6-4A98-A3E6-3091F1A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12">
    <w:name w:val="Заголовок1"/>
    <w:basedOn w:val="a"/>
    <w:next w:val="a3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sz w:val="28"/>
    </w:rPr>
  </w:style>
  <w:style w:type="paragraph" w:styleId="a4">
    <w:name w:val="List"/>
    <w:basedOn w:val="a3"/>
    <w:link w:val="a5"/>
  </w:style>
  <w:style w:type="character" w:customStyle="1" w:styleId="a5">
    <w:name w:val="Список Знак"/>
    <w:basedOn w:val="a6"/>
    <w:link w:val="a4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styleId="a7">
    <w:name w:val="Body Text Indent"/>
    <w:basedOn w:val="a"/>
    <w:link w:val="a8"/>
    <w:pPr>
      <w:ind w:firstLine="578"/>
      <w:jc w:val="both"/>
    </w:pPr>
    <w:rPr>
      <w:sz w:val="28"/>
    </w:rPr>
  </w:style>
  <w:style w:type="character" w:customStyle="1" w:styleId="a8">
    <w:name w:val="Основной текст с отступом Знак"/>
    <w:basedOn w:val="10"/>
    <w:link w:val="a7"/>
    <w:rPr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styleId="a9">
    <w:name w:val="List Paragraph"/>
    <w:basedOn w:val="a"/>
    <w:link w:val="aa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a">
    <w:name w:val="Абзац списка Знак"/>
    <w:basedOn w:val="10"/>
    <w:link w:val="a9"/>
    <w:rPr>
      <w:rFonts w:ascii="Calibri" w:hAnsi="Calibri"/>
      <w:sz w:val="22"/>
    </w:rPr>
  </w:style>
  <w:style w:type="paragraph" w:styleId="a3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0"/>
    <w:link w:val="a3"/>
    <w:rPr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0"/>
    <w:link w:val="ab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0"/>
    <w:link w:val="ad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Содержимое таблицы"/>
    <w:basedOn w:val="a"/>
    <w:link w:val="af0"/>
  </w:style>
  <w:style w:type="character" w:customStyle="1" w:styleId="af0">
    <w:name w:val="Содержимое таблицы"/>
    <w:basedOn w:val="10"/>
    <w:link w:val="af"/>
    <w:rPr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f2">
    <w:name w:val="Блочная цитата"/>
    <w:basedOn w:val="a"/>
    <w:link w:val="af3"/>
    <w:pPr>
      <w:spacing w:after="283"/>
      <w:ind w:left="567" w:right="567"/>
    </w:pPr>
  </w:style>
  <w:style w:type="character" w:customStyle="1" w:styleId="af3">
    <w:name w:val="Блочная цитата"/>
    <w:basedOn w:val="10"/>
    <w:link w:val="af2"/>
    <w:rPr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0"/>
    <w:link w:val="af4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Основной шрифт абзаца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6">
    <w:name w:val="Заголовок таблицы"/>
    <w:basedOn w:val="af"/>
    <w:link w:val="af7"/>
    <w:pPr>
      <w:jc w:val="center"/>
    </w:pPr>
    <w:rPr>
      <w:b/>
    </w:rPr>
  </w:style>
  <w:style w:type="character" w:customStyle="1" w:styleId="af7">
    <w:name w:val="Заголовок таблицы"/>
    <w:basedOn w:val="af0"/>
    <w:link w:val="af6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10">
    <w:name w:val="Основной текст с отступом 21"/>
    <w:basedOn w:val="a"/>
    <w:link w:val="211"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0"/>
    <w:link w:val="af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fa">
    <w:name w:val="caption"/>
    <w:basedOn w:val="a"/>
    <w:link w:val="afb"/>
    <w:pPr>
      <w:spacing w:before="120" w:after="120"/>
    </w:pPr>
    <w:rPr>
      <w:i/>
    </w:rPr>
  </w:style>
  <w:style w:type="character" w:customStyle="1" w:styleId="afb">
    <w:name w:val="Название объекта Знак"/>
    <w:basedOn w:val="10"/>
    <w:link w:val="afa"/>
    <w:rPr>
      <w:i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fc">
    <w:name w:val="Subtitle"/>
    <w:basedOn w:val="12"/>
    <w:next w:val="a3"/>
    <w:link w:val="afd"/>
    <w:uiPriority w:val="11"/>
    <w:qFormat/>
    <w:pPr>
      <w:spacing w:before="60"/>
      <w:jc w:val="center"/>
    </w:pPr>
    <w:rPr>
      <w:sz w:val="36"/>
    </w:rPr>
  </w:style>
  <w:style w:type="character" w:customStyle="1" w:styleId="afd">
    <w:name w:val="Подзаголовок Знак"/>
    <w:basedOn w:val="13"/>
    <w:link w:val="afc"/>
    <w:rPr>
      <w:rFonts w:ascii="Liberation Sans" w:hAnsi="Liberation Sans"/>
      <w:sz w:val="36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e">
    <w:name w:val="Title"/>
    <w:basedOn w:val="12"/>
    <w:next w:val="a3"/>
    <w:link w:val="aff"/>
    <w:uiPriority w:val="10"/>
    <w:qFormat/>
    <w:pPr>
      <w:jc w:val="center"/>
    </w:pPr>
    <w:rPr>
      <w:b/>
      <w:sz w:val="56"/>
    </w:rPr>
  </w:style>
  <w:style w:type="character" w:customStyle="1" w:styleId="aff">
    <w:name w:val="Заголовок Знак"/>
    <w:basedOn w:val="13"/>
    <w:link w:val="afe"/>
    <w:rPr>
      <w:rFonts w:ascii="Liberation Sans" w:hAnsi="Liberation Sans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1c">
    <w:name w:val="Номер страницы1"/>
    <w:basedOn w:val="1a"/>
    <w:link w:val="aff0"/>
  </w:style>
  <w:style w:type="character" w:styleId="aff0">
    <w:name w:val="page number"/>
    <w:basedOn w:val="1b"/>
    <w:link w:val="1c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10</cp:revision>
  <cp:lastPrinted>2024-08-05T11:18:00Z</cp:lastPrinted>
  <dcterms:created xsi:type="dcterms:W3CDTF">2024-07-25T11:08:00Z</dcterms:created>
  <dcterms:modified xsi:type="dcterms:W3CDTF">2024-08-05T11:19:00Z</dcterms:modified>
</cp:coreProperties>
</file>