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8F9F" w14:textId="77777777" w:rsidR="00064081" w:rsidRDefault="00C306AA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7536A0BF" wp14:editId="4BC1B9E5">
            <wp:extent cx="664210" cy="83743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4210" cy="83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335AA" w14:textId="77777777" w:rsidR="00DB04A2" w:rsidRPr="00DB04A2" w:rsidRDefault="00DB04A2" w:rsidP="00DB04A2">
      <w:pPr>
        <w:jc w:val="center"/>
        <w:rPr>
          <w:b/>
          <w:color w:val="auto"/>
          <w:sz w:val="28"/>
          <w:szCs w:val="28"/>
        </w:rPr>
      </w:pPr>
      <w:r w:rsidRPr="00DB04A2">
        <w:rPr>
          <w:b/>
          <w:color w:val="auto"/>
          <w:sz w:val="28"/>
          <w:szCs w:val="28"/>
        </w:rPr>
        <w:t>АДМИНИСТРАЦИЯ СОВЕТИНСКОГО СЕЛЬСКОГО ПОСЕЛЕНИЯ</w:t>
      </w:r>
    </w:p>
    <w:p w14:paraId="76FE847C" w14:textId="77777777" w:rsidR="00DB04A2" w:rsidRPr="00DB04A2" w:rsidRDefault="00DB04A2" w:rsidP="00DB04A2">
      <w:pPr>
        <w:pBdr>
          <w:bottom w:val="double" w:sz="12" w:space="16" w:color="auto"/>
        </w:pBdr>
        <w:jc w:val="center"/>
        <w:rPr>
          <w:color w:val="auto"/>
          <w:sz w:val="28"/>
          <w:szCs w:val="28"/>
        </w:rPr>
      </w:pPr>
      <w:r w:rsidRPr="00DB04A2">
        <w:rPr>
          <w:b/>
          <w:color w:val="auto"/>
          <w:sz w:val="28"/>
          <w:szCs w:val="28"/>
        </w:rPr>
        <w:t>Неклиновского района Ростовской области</w:t>
      </w:r>
    </w:p>
    <w:p w14:paraId="1D2D7F10" w14:textId="77777777" w:rsidR="00DB04A2" w:rsidRPr="00DB04A2" w:rsidRDefault="00DB04A2" w:rsidP="00DB04A2">
      <w:pPr>
        <w:ind w:firstLine="709"/>
        <w:jc w:val="center"/>
        <w:rPr>
          <w:b/>
          <w:color w:val="auto"/>
          <w:sz w:val="28"/>
          <w:szCs w:val="28"/>
        </w:rPr>
      </w:pPr>
    </w:p>
    <w:p w14:paraId="76AA59E3" w14:textId="77777777" w:rsidR="00064081" w:rsidRDefault="00C306AA">
      <w:pPr>
        <w:jc w:val="center"/>
        <w:rPr>
          <w:sz w:val="28"/>
        </w:rPr>
      </w:pPr>
      <w:bookmarkStart w:id="0" w:name="_GoBack"/>
      <w:bookmarkEnd w:id="0"/>
      <w:r>
        <w:rPr>
          <w:b/>
          <w:sz w:val="28"/>
        </w:rPr>
        <w:t>ПОСТАНОВЛЕНИЕ</w:t>
      </w:r>
    </w:p>
    <w:p w14:paraId="00474B6F" w14:textId="77777777" w:rsidR="00064081" w:rsidRDefault="00064081">
      <w:pPr>
        <w:ind w:firstLine="709"/>
        <w:jc w:val="center"/>
        <w:rPr>
          <w:sz w:val="28"/>
        </w:rPr>
      </w:pPr>
    </w:p>
    <w:p w14:paraId="4A259F71" w14:textId="77777777" w:rsidR="00064081" w:rsidRDefault="00C306AA">
      <w:pPr>
        <w:jc w:val="center"/>
        <w:rPr>
          <w:b/>
          <w:sz w:val="28"/>
        </w:rPr>
      </w:pPr>
      <w:r>
        <w:rPr>
          <w:sz w:val="28"/>
        </w:rPr>
        <w:t>сл. Советка</w:t>
      </w:r>
    </w:p>
    <w:p w14:paraId="20627BC9" w14:textId="77777777" w:rsidR="00064081" w:rsidRDefault="00064081">
      <w:pPr>
        <w:jc w:val="center"/>
        <w:rPr>
          <w:sz w:val="28"/>
        </w:rPr>
      </w:pPr>
    </w:p>
    <w:p w14:paraId="7D3385B0" w14:textId="77777777" w:rsidR="00064081" w:rsidRDefault="00C306AA">
      <w:pPr>
        <w:jc w:val="both"/>
        <w:rPr>
          <w:sz w:val="28"/>
        </w:rPr>
      </w:pPr>
      <w:r>
        <w:rPr>
          <w:sz w:val="28"/>
        </w:rPr>
        <w:t>17 апреля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№ 7 </w:t>
      </w:r>
    </w:p>
    <w:p w14:paraId="3C9CAF91" w14:textId="77777777" w:rsidR="00064081" w:rsidRDefault="00064081">
      <w:pPr>
        <w:rPr>
          <w:sz w:val="28"/>
        </w:rPr>
      </w:pPr>
    </w:p>
    <w:p w14:paraId="6208269D" w14:textId="77777777" w:rsidR="00064081" w:rsidRDefault="00C306AA">
      <w:pPr>
        <w:jc w:val="center"/>
        <w:rPr>
          <w:sz w:val="28"/>
        </w:rPr>
      </w:pPr>
      <w:r>
        <w:rPr>
          <w:b/>
          <w:sz w:val="28"/>
        </w:rPr>
        <w:t>Об отчете об исполнении бюджета Советинского сельского поселения Неклиновского района за 1 квартал 2023 года</w:t>
      </w:r>
    </w:p>
    <w:p w14:paraId="6DBE462D" w14:textId="77777777" w:rsidR="00064081" w:rsidRDefault="00064081">
      <w:pPr>
        <w:jc w:val="both"/>
        <w:rPr>
          <w:sz w:val="28"/>
        </w:rPr>
      </w:pPr>
    </w:p>
    <w:p w14:paraId="379710D4" w14:textId="77777777" w:rsidR="00064081" w:rsidRDefault="00C306AA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264.2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49 Решения Собрания депутатов Советинского сельского поселения от 23.07.2007 № 64 «О бюджетном процессе в Советинском сельском поселении», Администрация Советинского сельского поселения постановляет:</w:t>
      </w:r>
    </w:p>
    <w:p w14:paraId="396D5ED2" w14:textId="77777777" w:rsidR="00064081" w:rsidRDefault="00064081">
      <w:pPr>
        <w:ind w:firstLine="720"/>
        <w:jc w:val="both"/>
        <w:rPr>
          <w:sz w:val="28"/>
        </w:rPr>
      </w:pPr>
    </w:p>
    <w:p w14:paraId="33DB74E8" w14:textId="77777777" w:rsidR="00064081" w:rsidRDefault="00C306AA">
      <w:pPr>
        <w:ind w:firstLine="720"/>
        <w:jc w:val="both"/>
        <w:rPr>
          <w:sz w:val="28"/>
        </w:rPr>
      </w:pPr>
      <w:r>
        <w:rPr>
          <w:sz w:val="28"/>
        </w:rPr>
        <w:t>1. Утвердить отчет об исполнении бюджета Советинского сельского поселения Неклиновского района за 1 квартал 2023 года по доходам в сумме 4 451,5 тыс. рублей, по расходам в сумме 2 721,0 тыс. рублей с превышением доходов над расходами (профицит бюджета поселения) в сумме 1 730,5 тыс. рублей.</w:t>
      </w:r>
    </w:p>
    <w:p w14:paraId="0520C13A" w14:textId="77777777" w:rsidR="00064081" w:rsidRDefault="00C30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Определить, что держателем оригинала отчета об исполнении бюджета Советинского сельского поселения Неклиновского района за 1 квартал 2023 года является Администрация Советинского сельского поселения.</w:t>
      </w:r>
    </w:p>
    <w:p w14:paraId="54A1727C" w14:textId="77777777" w:rsidR="00064081" w:rsidRDefault="00C30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целях информирования населения Советинского сельского поселения опубликовать сведения о ходе исполнения бюджета Советинского сельского поселения Неклиновского района за 1 квартал 2023 года согласно приложению к настоящему постановлению.</w:t>
      </w:r>
    </w:p>
    <w:p w14:paraId="50B1E386" w14:textId="77777777" w:rsidR="00064081" w:rsidRDefault="00C30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Направить настоящее постановление и отчет об исполнении бюджета Советинского сельского поселения Неклиновского района за 1 квартал 2023 года в Собрание депутатов Советинского сельского поселения.</w:t>
      </w:r>
    </w:p>
    <w:p w14:paraId="53727BC6" w14:textId="77777777" w:rsidR="00064081" w:rsidRDefault="00C306AA">
      <w:pPr>
        <w:pStyle w:val="a0"/>
        <w:ind w:firstLine="709"/>
      </w:pPr>
      <w:r>
        <w:t>4. Постановление вступает в силу со дня его официального опубликования (обнародования).</w:t>
      </w:r>
    </w:p>
    <w:p w14:paraId="6A032A94" w14:textId="77777777" w:rsidR="00064081" w:rsidRDefault="00C306AA">
      <w:pPr>
        <w:pStyle w:val="af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Контроль за выполнением постановления оставляю за собой.</w:t>
      </w:r>
    </w:p>
    <w:p w14:paraId="16854CD4" w14:textId="77777777" w:rsidR="00064081" w:rsidRDefault="00064081">
      <w:pPr>
        <w:pStyle w:val="af3"/>
        <w:ind w:firstLine="720"/>
        <w:jc w:val="both"/>
        <w:rPr>
          <w:rFonts w:ascii="Times New Roman" w:hAnsi="Times New Roman"/>
          <w:sz w:val="28"/>
        </w:rPr>
      </w:pPr>
    </w:p>
    <w:p w14:paraId="12E12B6C" w14:textId="77777777" w:rsidR="00064081" w:rsidRDefault="00064081">
      <w:pPr>
        <w:rPr>
          <w:sz w:val="28"/>
        </w:rPr>
      </w:pPr>
    </w:p>
    <w:p w14:paraId="634B8FDF" w14:textId="77777777" w:rsidR="00064081" w:rsidRDefault="00C306AA">
      <w:pPr>
        <w:rPr>
          <w:sz w:val="28"/>
        </w:rPr>
      </w:pPr>
      <w:r>
        <w:rPr>
          <w:sz w:val="28"/>
        </w:rPr>
        <w:t>Глава Администрации Советинского</w:t>
      </w:r>
    </w:p>
    <w:p w14:paraId="64DB3C58" w14:textId="77777777" w:rsidR="00064081" w:rsidRDefault="00C306AA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З.Д. Даливалов</w:t>
      </w:r>
    </w:p>
    <w:p w14:paraId="49A6F01B" w14:textId="77777777" w:rsidR="00064081" w:rsidRDefault="00064081">
      <w:pPr>
        <w:rPr>
          <w:sz w:val="28"/>
        </w:rPr>
      </w:pPr>
    </w:p>
    <w:p w14:paraId="24562A7B" w14:textId="77777777" w:rsidR="00064081" w:rsidRDefault="00C306AA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18A86F07" w14:textId="77777777" w:rsidR="00064081" w:rsidRDefault="00C306AA">
      <w:pPr>
        <w:jc w:val="both"/>
        <w:rPr>
          <w:sz w:val="22"/>
        </w:rPr>
      </w:pPr>
      <w:r>
        <w:rPr>
          <w:sz w:val="22"/>
        </w:rPr>
        <w:t>Администрации Советинского сельского поселения</w:t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064081" w14:paraId="37BBA5CE" w14:textId="77777777">
        <w:trPr>
          <w:trHeight w:val="986"/>
        </w:trPr>
        <w:tc>
          <w:tcPr>
            <w:tcW w:w="5137" w:type="dxa"/>
            <w:shd w:val="clear" w:color="auto" w:fill="auto"/>
            <w:vAlign w:val="center"/>
          </w:tcPr>
          <w:p w14:paraId="10B817D1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к постановлению</w:t>
            </w:r>
          </w:p>
          <w:p w14:paraId="01767037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Советинского сельского поселения от 17.04.2023 г. № 7</w:t>
            </w:r>
          </w:p>
        </w:tc>
      </w:tr>
    </w:tbl>
    <w:p w14:paraId="34D48FAD" w14:textId="77777777" w:rsidR="00064081" w:rsidRDefault="00064081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5998BBDC" w14:textId="77777777" w:rsidR="00064081" w:rsidRDefault="00C306AA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536BC2DC" w14:textId="77777777" w:rsidR="00064081" w:rsidRDefault="00C306AA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ходе исполнения бюджета Советинского сельского поселения </w:t>
      </w:r>
    </w:p>
    <w:p w14:paraId="681F46E3" w14:textId="77777777" w:rsidR="00064081" w:rsidRDefault="00C306AA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Неклиновского района за 1 квартал 2023 года</w:t>
      </w:r>
    </w:p>
    <w:p w14:paraId="12EF71EC" w14:textId="77777777" w:rsidR="00064081" w:rsidRDefault="00064081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06F21D17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Советинского сельского поселения Неклиновского района (далее – бюджет поселения) за 1 квартал 2023 года составило по доходам в сумме 4 451,5 тыс. рублей или 26,6 процентов к годовому плану, и по расходам в сумме 2 721,0 тыс. рублей или 13,2 процента. Профицит по итогам 1 квартала 2023 года составил 1 730,5 тыс. рублей. </w:t>
      </w:r>
    </w:p>
    <w:p w14:paraId="1152B13B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Уменьшение доходов по сравнению с аналогичным периодом прошлого года составило 458,7 тыс. рублей, или 9,3 процентов, по расходной части уменьшение составило 39,8 тыс. рублей, или 1,4 процентов в сопоставимых данных.</w:t>
      </w:r>
    </w:p>
    <w:p w14:paraId="2C65EEEA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Показатели бюджета поселения за 1 квартал 2023 года прилагаются.</w:t>
      </w:r>
    </w:p>
    <w:p w14:paraId="5D8B4F9D" w14:textId="77777777" w:rsidR="00064081" w:rsidRDefault="0006408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14:paraId="447A1440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Налоговые и неналоговые доходы</w:t>
      </w:r>
      <w:r>
        <w:rPr>
          <w:rFonts w:ascii="Times New Roman" w:hAnsi="Times New Roman"/>
          <w:sz w:val="28"/>
        </w:rPr>
        <w:t xml:space="preserve"> бюджета поселения исполнены в сумме 2405,5 тыс. рублей, или 28,1 процентов к годовым плановым назначениям. Данный показатель ниже уровня аналогичного периода прошлого года на 901,9 тыс. рублей, или на 27,3 процента </w:t>
      </w:r>
    </w:p>
    <w:p w14:paraId="1A67A967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Наибольший удельный вес в структуре налоговых и неналоговых доходов занимают:</w:t>
      </w:r>
    </w:p>
    <w:p w14:paraId="15DA9934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единый сельскохозяйственный налог – 1 289,9 тыс. рублей или 53,6 процента;</w:t>
      </w:r>
    </w:p>
    <w:p w14:paraId="7E342FFC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налог – 711,6 тыс. рублей или 29,6 процента;</w:t>
      </w:r>
    </w:p>
    <w:p w14:paraId="3321DD6B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 на доходы физических лиц – 276,5 тыс. рублей или 11,5 процента.</w:t>
      </w:r>
    </w:p>
    <w:p w14:paraId="353829EA" w14:textId="77777777" w:rsidR="00064081" w:rsidRDefault="0006408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46ACB9E5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1 квартала 2023 года поступление в бюджет поселения сверхплановых платежей (к плану 1 квартала 2023 года) отмечено по следующим видам доходов: </w:t>
      </w:r>
    </w:p>
    <w:p w14:paraId="6B644F65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налог на сумму 170,7 тыс. рублей, или 131,6 процента;</w:t>
      </w:r>
    </w:p>
    <w:p w14:paraId="0246C14B" w14:textId="77777777" w:rsidR="00064081" w:rsidRDefault="00C306A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единый сельскохозяйственный налог на сумму 263,2 тыс. рублей, или 125,6 процента.</w:t>
      </w:r>
    </w:p>
    <w:p w14:paraId="6F72076D" w14:textId="77777777" w:rsidR="00064081" w:rsidRDefault="0006408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0493CEC0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Безвозмездные поступления</w:t>
      </w:r>
      <w:r>
        <w:rPr>
          <w:rFonts w:ascii="Times New Roman" w:hAnsi="Times New Roman"/>
          <w:sz w:val="28"/>
        </w:rPr>
        <w:t xml:space="preserve"> за 1 квартал 2023 год составили 1 046,0 тыс. рублей.</w:t>
      </w:r>
    </w:p>
    <w:p w14:paraId="356F4064" w14:textId="77777777" w:rsidR="00064081" w:rsidRDefault="0006408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08060F5A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направления </w:t>
      </w:r>
      <w:r>
        <w:rPr>
          <w:rFonts w:ascii="Times New Roman" w:hAnsi="Times New Roman"/>
          <w:b/>
          <w:sz w:val="28"/>
        </w:rPr>
        <w:t>расходов бюджета</w:t>
      </w:r>
      <w:r>
        <w:rPr>
          <w:rFonts w:ascii="Times New Roman" w:hAnsi="Times New Roman"/>
          <w:sz w:val="28"/>
        </w:rPr>
        <w:t xml:space="preserve"> поселения:</w:t>
      </w:r>
    </w:p>
    <w:p w14:paraId="6B87AD0F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одним из приоритетных направлений расходования средств бюджета поселения является расходование средств на обеспечение деятельности учреждений культуры. На эти цели направлено и израсходовано за 1 квартал 2023 года 1 037,3 тыс. рублей;</w:t>
      </w:r>
    </w:p>
    <w:p w14:paraId="4F070F96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существенная часть расходных обязательств направлена на общегосударственные вопросы – 1 055,0 тыс. рублей;</w:t>
      </w:r>
    </w:p>
    <w:p w14:paraId="5CEDC023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содержание объектов жилищно-коммунального хозяйства – 474,1 тыс. рублей;</w:t>
      </w:r>
    </w:p>
    <w:p w14:paraId="27F0E5F8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 Фонда компенсаций областного бюджета выделены субвенции в объеме 2,5 тыс. рублей, на содержание технического работника по первичному воинскому учету из них израсходовано за 1 квартал 2023 года 2,5 тыс. рублей;</w:t>
      </w:r>
    </w:p>
    <w:p w14:paraId="5FB31A1B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на финансовое обеспечение иных переданных полномочий району выделено и израсходовано в 1 квартале 2023 года 80,4 тыс. рублей.</w:t>
      </w:r>
    </w:p>
    <w:p w14:paraId="74FD74CB" w14:textId="77777777" w:rsidR="00064081" w:rsidRDefault="0006408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3A767AAB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 квартале 2023 года сельским поселением продолжено программное использование бюджетных средств поселения. </w:t>
      </w:r>
    </w:p>
    <w:p w14:paraId="6E4CD3C0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в разрезе 12 программ составили 2 618,1 тыс. рублей, в том числе: </w:t>
      </w:r>
    </w:p>
    <w:p w14:paraId="14646098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Муниципальная программа Советинского сельского поселения «Информационное общество», расходы по данной программе в 1 квартале составили 35,2 тыс. рублей;</w:t>
      </w:r>
    </w:p>
    <w:p w14:paraId="69DA53CD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Муниципальная программа Советинского сельского поселения «Муниципальная политика», расходы по данной программе в 1 квартале составили 59,7 тыс. рублей;</w:t>
      </w:r>
    </w:p>
    <w:p w14:paraId="77CDBC3B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Муниципальная программа Советинского сельского поселения «Управление муниципальными финансами и создание условий для эффективного управления муниципальными финансами», расходы по данной программе в 1 квартале составили 940,2 тыс. рублей;</w:t>
      </w:r>
    </w:p>
    <w:p w14:paraId="2ABB1EB1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Муниципальная программа Советинского сельского поселения «Эффективное управление муниципальным имуществом и земельными ресурсами», расходы по данной программе в 1 квартале не производились;</w:t>
      </w:r>
    </w:p>
    <w:p w14:paraId="67953E7F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Муниципальная программа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объектах», расходы </w:t>
      </w:r>
      <w:bookmarkStart w:id="1" w:name="_Hlk100237140"/>
      <w:r>
        <w:rPr>
          <w:rFonts w:ascii="Times New Roman" w:hAnsi="Times New Roman"/>
          <w:sz w:val="28"/>
        </w:rPr>
        <w:t>по данной программе в 1 квартале не производились;</w:t>
      </w:r>
    </w:p>
    <w:bookmarkEnd w:id="1"/>
    <w:p w14:paraId="638B71F0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Муниципальная программа Советинского сельского поселения «Обеспечение общественного порядка и противодействие преступности», расходы по данной программе в 1 квартале не производились;</w:t>
      </w:r>
    </w:p>
    <w:p w14:paraId="779F024A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Муниципальная программа Советинского сельского поселения «Развитие транспортной системы», расходы по данной программе в 1 квартале не производились;</w:t>
      </w:r>
    </w:p>
    <w:p w14:paraId="2A27C59F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Муниципальная программа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поселения», расходы по данной программе в 1 квартале составили 474,1 тыс. рублей;</w:t>
      </w:r>
    </w:p>
    <w:p w14:paraId="52D53E9A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Муниципальная программа Советинского сельского поселения «Молодежь Советинского сельского поселения», расходы по данной программе в 1 квартале составили 7,0 тыс. рублей;</w:t>
      </w:r>
    </w:p>
    <w:p w14:paraId="59CF6B9E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Муниципальная программа Советинского сельского поселения «Развитие культуры» расходы по данной программе в 1 квартале составили 1 037,3 тыс. рублей;</w:t>
      </w:r>
    </w:p>
    <w:p w14:paraId="056065CB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Муниципальная программа Советинского сельского поселения «Социальная поддержка граждан», расходы по данной программе в 1 квартале составили 28,8 тыс. рублей;</w:t>
      </w:r>
    </w:p>
    <w:p w14:paraId="5E2DC49B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Муниципальная программа Советинского сельского поселения «Развитие физической культуры и спорта», расходы по данной программе в 1 квартале составили 35,8 тыс. рублей.</w:t>
      </w:r>
    </w:p>
    <w:p w14:paraId="1CDC606D" w14:textId="77777777" w:rsidR="00064081" w:rsidRDefault="00C306A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Долговые обязательства поселением не принимались, задолженность бюджета поселения отсутствует. </w:t>
      </w:r>
    </w:p>
    <w:p w14:paraId="4D6C0193" w14:textId="77777777" w:rsidR="00064081" w:rsidRDefault="0006408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064081" w14:paraId="5C831346" w14:textId="77777777">
        <w:trPr>
          <w:trHeight w:val="1445"/>
        </w:trPr>
        <w:tc>
          <w:tcPr>
            <w:tcW w:w="5137" w:type="dxa"/>
            <w:shd w:val="clear" w:color="auto" w:fill="FFFFFF"/>
          </w:tcPr>
          <w:p w14:paraId="43854549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Приложение 1 к сведениям</w:t>
            </w:r>
          </w:p>
          <w:p w14:paraId="6ABFD609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ходе исполнении бюджета Советинского сельского поселения Неклиновского района за 1 квартал 2023 года</w:t>
            </w:r>
          </w:p>
        </w:tc>
      </w:tr>
    </w:tbl>
    <w:p w14:paraId="2B8755DF" w14:textId="77777777" w:rsidR="00064081" w:rsidRDefault="00064081">
      <w:pPr>
        <w:jc w:val="center"/>
        <w:rPr>
          <w:b/>
          <w:sz w:val="28"/>
        </w:rPr>
      </w:pPr>
    </w:p>
    <w:p w14:paraId="01F62601" w14:textId="77777777" w:rsidR="00064081" w:rsidRDefault="00C306AA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14:paraId="5B1CAD9B" w14:textId="77777777" w:rsidR="00064081" w:rsidRDefault="00C306AA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бюджета Советинского сельского поселения Неклиновского района </w:t>
      </w:r>
    </w:p>
    <w:p w14:paraId="763D0AD2" w14:textId="77777777" w:rsidR="00064081" w:rsidRDefault="00C306AA">
      <w:pPr>
        <w:jc w:val="center"/>
        <w:rPr>
          <w:b/>
          <w:sz w:val="28"/>
        </w:rPr>
      </w:pPr>
      <w:r>
        <w:rPr>
          <w:b/>
          <w:sz w:val="28"/>
        </w:rPr>
        <w:t>за 1 квартал 2023 года</w:t>
      </w:r>
    </w:p>
    <w:p w14:paraId="1ED50045" w14:textId="77777777" w:rsidR="00064081" w:rsidRDefault="00064081">
      <w:pPr>
        <w:jc w:val="center"/>
        <w:rPr>
          <w:sz w:val="28"/>
        </w:rPr>
      </w:pPr>
    </w:p>
    <w:tbl>
      <w:tblPr>
        <w:tblW w:w="0" w:type="auto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0"/>
        <w:gridCol w:w="1952"/>
        <w:gridCol w:w="1513"/>
      </w:tblGrid>
      <w:tr w:rsidR="00064081" w14:paraId="5C1D7E9E" w14:textId="77777777">
        <w:trPr>
          <w:trHeight w:val="3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812C8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579F1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Утвержденные бюджетные назначения на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D3F2FD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064081" w14:paraId="14463D5B" w14:textId="77777777">
        <w:trPr>
          <w:trHeight w:val="2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8F61C4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A68B67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E90CF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64081" w14:paraId="2EB6AA91" w14:textId="77777777">
        <w:trPr>
          <w:trHeight w:val="2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AC7724" w14:textId="77777777" w:rsidR="00064081" w:rsidRDefault="00C306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638AEE" w14:textId="77777777" w:rsidR="00064081" w:rsidRDefault="00064081">
            <w:pPr>
              <w:rPr>
                <w:b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D580B0" w14:textId="77777777" w:rsidR="00064081" w:rsidRDefault="00064081">
            <w:pPr>
              <w:rPr>
                <w:b/>
                <w:sz w:val="28"/>
              </w:rPr>
            </w:pPr>
          </w:p>
        </w:tc>
      </w:tr>
      <w:tr w:rsidR="00064081" w14:paraId="4B164355" w14:textId="77777777">
        <w:trPr>
          <w:trHeight w:val="39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BA5338" w14:textId="77777777" w:rsidR="00064081" w:rsidRDefault="00C306A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175D50" w14:textId="77777777" w:rsidR="00064081" w:rsidRDefault="00C306A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8 567,7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63BB53" w14:textId="77777777" w:rsidR="00064081" w:rsidRDefault="00C306A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2 405,5</w:t>
            </w:r>
          </w:p>
        </w:tc>
      </w:tr>
      <w:tr w:rsidR="00064081" w14:paraId="5FDB20FC" w14:textId="77777777">
        <w:trPr>
          <w:trHeight w:val="41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21E819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D1E738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A0048B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276,5</w:t>
            </w:r>
          </w:p>
        </w:tc>
      </w:tr>
      <w:tr w:rsidR="00064081" w14:paraId="1B7FAC37" w14:textId="77777777">
        <w:trPr>
          <w:trHeight w:val="21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D513D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28E5D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C73B6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276,5</w:t>
            </w:r>
          </w:p>
        </w:tc>
      </w:tr>
      <w:tr w:rsidR="00064081" w14:paraId="4CA9DADC" w14:textId="77777777">
        <w:trPr>
          <w:trHeight w:val="42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FE7C13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EA90F6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2 076,7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C7FFB7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1 289,9</w:t>
            </w:r>
          </w:p>
        </w:tc>
      </w:tr>
      <w:tr w:rsidR="00064081" w14:paraId="17E96A6E" w14:textId="77777777">
        <w:trPr>
          <w:trHeight w:val="248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3DF96C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96735D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2 076,7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46311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1 289,9</w:t>
            </w:r>
          </w:p>
        </w:tc>
      </w:tr>
      <w:tr w:rsidR="00064081" w14:paraId="2F3C7217" w14:textId="77777777">
        <w:trPr>
          <w:trHeight w:val="40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4BCF9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F29371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F40F9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756,4</w:t>
            </w:r>
          </w:p>
        </w:tc>
      </w:tr>
      <w:tr w:rsidR="00064081" w14:paraId="4043291F" w14:textId="77777777">
        <w:trPr>
          <w:trHeight w:val="22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F1A9D5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D232D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0B442B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44,8</w:t>
            </w:r>
          </w:p>
        </w:tc>
      </w:tr>
      <w:tr w:rsidR="00064081" w14:paraId="2E352924" w14:textId="77777777">
        <w:trPr>
          <w:trHeight w:val="14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8D5BB5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04199A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5703B0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711,6</w:t>
            </w:r>
          </w:p>
        </w:tc>
      </w:tr>
      <w:tr w:rsidR="00064081" w14:paraId="3F5E47F7" w14:textId="77777777">
        <w:trPr>
          <w:trHeight w:val="40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81861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4C13F6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A68C38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 w:rsidR="00064081" w14:paraId="568B3EEE" w14:textId="77777777">
        <w:trPr>
          <w:trHeight w:val="43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FB9FE1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3149B7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5B631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 w:rsidR="00064081" w14:paraId="357FB44E" w14:textId="77777777">
        <w:trPr>
          <w:trHeight w:val="92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FA1517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07EB06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355,8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00C96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73,3</w:t>
            </w:r>
          </w:p>
        </w:tc>
      </w:tr>
      <w:tr w:rsidR="00064081" w14:paraId="39F7CD64" w14:textId="77777777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34D7B1" w14:textId="77777777" w:rsidR="00064081" w:rsidRDefault="00C306AA">
            <w:pPr>
              <w:jc w:val="both"/>
            </w:pPr>
            <w:r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43ACD2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162,8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49B029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 w:rsidR="00064081" w14:paraId="04B57B0F" w14:textId="77777777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8F4D84" w14:textId="77777777" w:rsidR="00064081" w:rsidRDefault="00C306AA">
            <w:pPr>
              <w:jc w:val="both"/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9DB922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45B0C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32,3</w:t>
            </w:r>
          </w:p>
        </w:tc>
      </w:tr>
      <w:tr w:rsidR="00064081" w14:paraId="04E7EBFF" w14:textId="77777777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E9B8E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27DC4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F8040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064081" w14:paraId="07572E63" w14:textId="77777777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5559D2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3B25D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BE9B44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064081" w14:paraId="58A6C1A3" w14:textId="77777777">
        <w:trPr>
          <w:trHeight w:val="26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9B45A9" w14:textId="77777777" w:rsidR="00064081" w:rsidRDefault="00C306AA"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CC38FC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31E86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064081" w14:paraId="64D5514B" w14:textId="77777777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5F6495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25DDA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7571B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064081" w14:paraId="74116F03" w14:textId="77777777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9C83B5" w14:textId="77777777" w:rsidR="00064081" w:rsidRDefault="00C306AA">
            <w:pPr>
              <w:jc w:val="both"/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75B250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466EB2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064081" w14:paraId="07C84061" w14:textId="77777777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CC9D0" w14:textId="77777777" w:rsidR="00064081" w:rsidRDefault="00C306A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716FD" w14:textId="77777777" w:rsidR="00064081" w:rsidRDefault="00C306A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8 177,3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9CD5E" w14:textId="77777777" w:rsidR="00064081" w:rsidRDefault="00C306A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2 046,0</w:t>
            </w:r>
          </w:p>
        </w:tc>
      </w:tr>
      <w:tr w:rsidR="00064081" w14:paraId="6AC7D640" w14:textId="77777777">
        <w:trPr>
          <w:trHeight w:val="37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5A89AE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093C8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6 526,9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222A4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1 958,1</w:t>
            </w:r>
          </w:p>
        </w:tc>
      </w:tr>
      <w:tr w:rsidR="00064081" w14:paraId="6B837735" w14:textId="77777777">
        <w:trPr>
          <w:trHeight w:val="27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734C04" w14:textId="77777777" w:rsidR="00064081" w:rsidRDefault="00C306AA">
            <w:pPr>
              <w:jc w:val="both"/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7E52E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341,1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600A99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85,2</w:t>
            </w:r>
          </w:p>
        </w:tc>
      </w:tr>
      <w:tr w:rsidR="00064081" w14:paraId="69AF738B" w14:textId="77777777">
        <w:trPr>
          <w:trHeight w:val="27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810E1D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072AB4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FE0FC2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</w:tr>
      <w:tr w:rsidR="00064081" w14:paraId="236A2CA9" w14:textId="77777777">
        <w:trPr>
          <w:trHeight w:val="10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F09542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9ABED2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1 015,1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760D2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064081" w14:paraId="4CF518B4" w14:textId="77777777">
        <w:trPr>
          <w:trHeight w:val="10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40171A" w14:textId="77777777" w:rsidR="00064081" w:rsidRDefault="00C306A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313C4" w14:textId="77777777" w:rsidR="00064081" w:rsidRDefault="00C306A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16 745,0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A1F71" w14:textId="77777777" w:rsidR="00064081" w:rsidRDefault="00C306A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4 451,5</w:t>
            </w:r>
          </w:p>
        </w:tc>
      </w:tr>
      <w:tr w:rsidR="00064081" w14:paraId="4EB9FC15" w14:textId="77777777">
        <w:trPr>
          <w:trHeight w:val="19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C18588" w14:textId="77777777" w:rsidR="00064081" w:rsidRDefault="00C306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2CB1F0" w14:textId="77777777" w:rsidR="00064081" w:rsidRDefault="00064081">
            <w:pPr>
              <w:rPr>
                <w:b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2FDA8" w14:textId="77777777" w:rsidR="00064081" w:rsidRDefault="00064081">
            <w:pPr>
              <w:rPr>
                <w:b/>
                <w:sz w:val="28"/>
              </w:rPr>
            </w:pPr>
          </w:p>
        </w:tc>
      </w:tr>
      <w:tr w:rsidR="00064081" w14:paraId="416CFDFA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089A9A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1FF224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8 535,7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993401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1 055,0</w:t>
            </w:r>
          </w:p>
        </w:tc>
      </w:tr>
      <w:tr w:rsidR="00064081" w14:paraId="42ACF016" w14:textId="77777777">
        <w:trPr>
          <w:trHeight w:val="89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0D584414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386818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8 165,7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FE165F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975,4</w:t>
            </w:r>
          </w:p>
        </w:tc>
      </w:tr>
      <w:tr w:rsidR="00064081" w14:paraId="52FDD386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350F5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C5C674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5B4F4C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064081" w14:paraId="1EC20506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8AF5E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5C945F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B4D7A7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79,7</w:t>
            </w:r>
          </w:p>
        </w:tc>
      </w:tr>
      <w:tr w:rsidR="00064081" w14:paraId="7A876A18" w14:textId="77777777">
        <w:trPr>
          <w:trHeight w:val="47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478BA0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C447CD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0352AC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064081" w14:paraId="3AED653E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FE2437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C01172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6A167D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064081" w14:paraId="3334B5D2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51DF55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F18843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0537A7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064081" w14:paraId="0E05A73B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2FFCF4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7D0F1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E77F26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064081" w14:paraId="6B28FCF2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ED2E6C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1A8A3F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3688BF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064081" w14:paraId="499C85AC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7CCFF8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320E8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1 026,1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522684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064081" w14:paraId="23A83861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C0EABC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F9DA34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1 006,1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34E7AA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064081" w14:paraId="3F59250E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87AFFE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75313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AFBC3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064081" w14:paraId="3A5E90CC" w14:textId="77777777">
        <w:trPr>
          <w:trHeight w:val="41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EF7349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69242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3 438,8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C5C68B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474,1</w:t>
            </w:r>
          </w:p>
        </w:tc>
      </w:tr>
      <w:tr w:rsidR="00064081" w14:paraId="2176FC3C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58E5B4D4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F57173B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233A0E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</w:tr>
      <w:tr w:rsidR="00064081" w14:paraId="20BBF841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B758C5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D568A3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2 652,0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1C24C9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424,3</w:t>
            </w:r>
          </w:p>
        </w:tc>
      </w:tr>
      <w:tr w:rsidR="00064081" w14:paraId="0DBFF7D6" w14:textId="77777777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2FA928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7951AD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265,9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F3423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 w:rsidR="00064081" w14:paraId="1FD9A075" w14:textId="77777777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938D68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A49F40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7E5D9A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064081" w14:paraId="180593B6" w14:textId="77777777">
        <w:trPr>
          <w:trHeight w:val="20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ED753A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B73247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10792D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 w:rsidR="00064081" w14:paraId="6BD8423C" w14:textId="77777777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0067DD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КУЛЬТУРА, КИНЕМАТОГРАФИЯ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D4C59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6 700,5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6BB9D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1 037,3</w:t>
            </w:r>
          </w:p>
        </w:tc>
      </w:tr>
      <w:tr w:rsidR="00064081" w14:paraId="69B7876A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71ED95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45BA6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6 700,5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2CC612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1 037,3</w:t>
            </w:r>
          </w:p>
        </w:tc>
      </w:tr>
      <w:tr w:rsidR="00064081" w14:paraId="5A9AF15F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D2D67C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7B18E1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7654AA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28,8</w:t>
            </w:r>
          </w:p>
        </w:tc>
      </w:tr>
      <w:tr w:rsidR="00064081" w14:paraId="653E488A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2AADC5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591364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9BF57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28,8</w:t>
            </w:r>
          </w:p>
        </w:tc>
      </w:tr>
      <w:tr w:rsidR="00064081" w14:paraId="475B3E1A" w14:textId="77777777">
        <w:trPr>
          <w:trHeight w:val="33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1D178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7D9B52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C7181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35,8</w:t>
            </w:r>
          </w:p>
        </w:tc>
      </w:tr>
      <w:tr w:rsidR="00064081" w14:paraId="1B706476" w14:textId="77777777">
        <w:trPr>
          <w:trHeight w:val="28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6A35ED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38DB5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800C9C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35,8</w:t>
            </w:r>
          </w:p>
        </w:tc>
      </w:tr>
      <w:tr w:rsidR="00064081" w14:paraId="4008A3BB" w14:textId="77777777">
        <w:trPr>
          <w:trHeight w:val="8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C7A7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</w:t>
            </w:r>
          </w:p>
          <w:p w14:paraId="1B5A21C5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ХАРАКТЕРА БЮДЖЕТАМ СУБЪЕКТОВ РФ И</w:t>
            </w:r>
          </w:p>
          <w:p w14:paraId="6BCE3CB5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BEA28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2EADB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</w:tr>
      <w:tr w:rsidR="00064081" w14:paraId="7DE1625E" w14:textId="77777777">
        <w:trPr>
          <w:trHeight w:val="24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7E2469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47A410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DE46F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</w:tr>
      <w:tr w:rsidR="00064081" w14:paraId="4FBA7F8B" w14:textId="77777777">
        <w:trPr>
          <w:trHeight w:val="393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87AD81" w14:textId="77777777" w:rsidR="00064081" w:rsidRDefault="00C306A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РАСХОДОВ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18035B" w14:textId="77777777" w:rsidR="00064081" w:rsidRDefault="00C306A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20 590,2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59D8F" w14:textId="77777777" w:rsidR="00064081" w:rsidRDefault="00C306A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2 721,0</w:t>
            </w:r>
          </w:p>
        </w:tc>
      </w:tr>
      <w:tr w:rsidR="00064081" w14:paraId="478AD012" w14:textId="77777777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BBD66E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ДЕФИЦИТ (-), ПРОФИЦИТ (+)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E1920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-3 845,2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B687F6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1 730,5</w:t>
            </w:r>
          </w:p>
        </w:tc>
      </w:tr>
      <w:tr w:rsidR="00064081" w14:paraId="7C041174" w14:textId="77777777">
        <w:trPr>
          <w:trHeight w:val="38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5D108A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ИСТОЧНИКИ ВНУТРЕННЕГО ФИНАНСИРОВАНИЯ ДЕФИЦИТА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05B59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CD174F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1 730,5</w:t>
            </w:r>
          </w:p>
        </w:tc>
      </w:tr>
      <w:tr w:rsidR="00064081" w14:paraId="206F2068" w14:textId="77777777">
        <w:trPr>
          <w:trHeight w:val="40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1E9497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бюджетов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372BAB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92E52F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1 730,5</w:t>
            </w:r>
          </w:p>
        </w:tc>
      </w:tr>
    </w:tbl>
    <w:p w14:paraId="623AF193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0A526C4C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17115590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0F0C2066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5F43AD8A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426561B9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4662C0D6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558CA849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1020CA7F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550512AC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3EAA3497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22B0521C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614ABA10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0AD0D301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083B8304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6E1DE606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0C0E6F84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20D8CDD5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385D24AB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6854881D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0DF6B221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4C1C5D8D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773DC196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17388FC1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6FEFA71E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57EB1917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712E7679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1E83E81C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456C403B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64E8EAE7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p w14:paraId="56888718" w14:textId="77777777" w:rsidR="00064081" w:rsidRDefault="00064081">
      <w:pPr>
        <w:pStyle w:val="ConsPlusNonformat"/>
        <w:widowControl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064081" w14:paraId="63ECF07B" w14:textId="77777777">
        <w:trPr>
          <w:trHeight w:val="1445"/>
        </w:trPr>
        <w:tc>
          <w:tcPr>
            <w:tcW w:w="5137" w:type="dxa"/>
            <w:shd w:val="clear" w:color="auto" w:fill="FFFFFF"/>
          </w:tcPr>
          <w:p w14:paraId="4EB38221" w14:textId="77777777" w:rsidR="00064081" w:rsidRDefault="00C306AA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Приложение 2 к сведениям</w:t>
            </w:r>
          </w:p>
          <w:p w14:paraId="579400BB" w14:textId="77777777" w:rsidR="00064081" w:rsidRDefault="00C306AA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ходе исполнении бюджета Советинского сельского поселения Неклиновского района за 1 квартал 2023 года</w:t>
            </w:r>
          </w:p>
        </w:tc>
      </w:tr>
    </w:tbl>
    <w:p w14:paraId="13D283C4" w14:textId="77777777" w:rsidR="00064081" w:rsidRDefault="00064081">
      <w:pPr>
        <w:jc w:val="center"/>
        <w:rPr>
          <w:b/>
          <w:sz w:val="28"/>
        </w:rPr>
      </w:pPr>
    </w:p>
    <w:p w14:paraId="0E15AAF5" w14:textId="77777777" w:rsidR="00064081" w:rsidRDefault="00C306AA">
      <w:pPr>
        <w:jc w:val="center"/>
        <w:rPr>
          <w:sz w:val="28"/>
        </w:rPr>
      </w:pPr>
      <w:r>
        <w:rPr>
          <w:sz w:val="28"/>
        </w:rPr>
        <w:t>Отчет</w:t>
      </w:r>
    </w:p>
    <w:p w14:paraId="704C27AE" w14:textId="77777777" w:rsidR="00064081" w:rsidRDefault="00C306AA">
      <w:pPr>
        <w:jc w:val="center"/>
        <w:rPr>
          <w:sz w:val="28"/>
        </w:rPr>
      </w:pPr>
      <w:r>
        <w:rPr>
          <w:sz w:val="28"/>
        </w:rPr>
        <w:t>о численности муниципальных служащих и работников муниципальных учреждений Советинского сельского поселения за 1 квартал 2023 года</w:t>
      </w:r>
    </w:p>
    <w:p w14:paraId="349B44A2" w14:textId="77777777" w:rsidR="00064081" w:rsidRDefault="00064081">
      <w:pPr>
        <w:jc w:val="center"/>
        <w:rPr>
          <w:sz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03"/>
        <w:gridCol w:w="5744"/>
        <w:gridCol w:w="1954"/>
        <w:gridCol w:w="1923"/>
      </w:tblGrid>
      <w:tr w:rsidR="00064081" w14:paraId="05740FE6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CF98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24BCE4C5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1847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раздела, подраздела,</w:t>
            </w:r>
          </w:p>
          <w:p w14:paraId="282D5D45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вида расходов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F51C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</w:p>
          <w:p w14:paraId="4F4B133B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932E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 оплаты труда, тыс. руб.</w:t>
            </w:r>
          </w:p>
        </w:tc>
      </w:tr>
      <w:tr w:rsidR="00064081" w14:paraId="4CDABC94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A945" w14:textId="77777777" w:rsidR="00064081" w:rsidRDefault="00C306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972E" w14:textId="77777777" w:rsidR="00064081" w:rsidRDefault="00C306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Общегосударственные расходы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94C2" w14:textId="77777777" w:rsidR="00064081" w:rsidRDefault="00C306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902D" w14:textId="77777777" w:rsidR="00064081" w:rsidRDefault="00C306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730,5</w:t>
            </w:r>
          </w:p>
        </w:tc>
      </w:tr>
      <w:tr w:rsidR="00064081" w14:paraId="1CF277F0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5660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8E32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EE99" w14:textId="77777777" w:rsidR="00064081" w:rsidRDefault="00064081">
            <w:pPr>
              <w:jc w:val="center"/>
              <w:rPr>
                <w:sz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6CFF" w14:textId="77777777" w:rsidR="00064081" w:rsidRDefault="00064081">
            <w:pPr>
              <w:jc w:val="center"/>
              <w:rPr>
                <w:sz w:val="28"/>
              </w:rPr>
            </w:pPr>
          </w:p>
        </w:tc>
      </w:tr>
      <w:tr w:rsidR="00064081" w14:paraId="1D12C70F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EB0F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731E" w14:textId="77777777" w:rsidR="00064081" w:rsidRDefault="00C306AA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297A" w14:textId="77777777" w:rsidR="00064081" w:rsidRDefault="00064081">
            <w:pPr>
              <w:jc w:val="center"/>
              <w:rPr>
                <w:sz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1686" w14:textId="77777777" w:rsidR="00064081" w:rsidRDefault="00064081">
            <w:pPr>
              <w:jc w:val="center"/>
              <w:rPr>
                <w:sz w:val="28"/>
              </w:rPr>
            </w:pPr>
          </w:p>
        </w:tc>
      </w:tr>
      <w:tr w:rsidR="00064081" w14:paraId="41C21950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3CA7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B7F8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951C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4238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730,5</w:t>
            </w:r>
          </w:p>
        </w:tc>
      </w:tr>
      <w:tr w:rsidR="00064081" w14:paraId="79CACF0F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EA07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F1D3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Центральный аппарат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F8FB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7A0B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730,5</w:t>
            </w:r>
          </w:p>
        </w:tc>
      </w:tr>
      <w:tr w:rsidR="00064081" w14:paraId="007B4E8D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7532" w14:textId="77777777" w:rsidR="00064081" w:rsidRDefault="00C306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FE04" w14:textId="77777777" w:rsidR="00064081" w:rsidRDefault="00C306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CD39" w14:textId="77777777" w:rsidR="00064081" w:rsidRDefault="00C306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E197" w14:textId="77777777" w:rsidR="00064081" w:rsidRDefault="00C306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799,2</w:t>
            </w:r>
          </w:p>
        </w:tc>
      </w:tr>
      <w:tr w:rsidR="00064081" w14:paraId="3A5F7170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31E5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DA4A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FB6C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38B5" w14:textId="77777777" w:rsidR="00064081" w:rsidRDefault="00C30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799,2</w:t>
            </w:r>
          </w:p>
        </w:tc>
      </w:tr>
    </w:tbl>
    <w:p w14:paraId="7A8FAEED" w14:textId="77777777" w:rsidR="00064081" w:rsidRDefault="00064081">
      <w:pPr>
        <w:rPr>
          <w:sz w:val="28"/>
        </w:rPr>
      </w:pPr>
    </w:p>
    <w:sectPr w:rsidR="00064081">
      <w:footerReference w:type="default" r:id="rId8"/>
      <w:pgSz w:w="11906" w:h="16838"/>
      <w:pgMar w:top="567" w:right="707" w:bottom="568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C2B5A" w14:textId="77777777" w:rsidR="00551BDE" w:rsidRDefault="00551BDE">
      <w:r>
        <w:separator/>
      </w:r>
    </w:p>
  </w:endnote>
  <w:endnote w:type="continuationSeparator" w:id="0">
    <w:p w14:paraId="53BD4594" w14:textId="77777777" w:rsidR="00551BDE" w:rsidRDefault="005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6015B" w14:textId="77777777" w:rsidR="00064081" w:rsidRDefault="00C306AA">
    <w:pPr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fldChar w:fldCharType="separate"/>
    </w:r>
    <w:r w:rsidR="00CA56FD">
      <w:rPr>
        <w:rStyle w:val="a4"/>
        <w:noProof/>
      </w:rPr>
      <w:t>1</w:t>
    </w:r>
    <w:r>
      <w:rPr>
        <w:rStyle w:val="a4"/>
      </w:rPr>
      <w:fldChar w:fldCharType="end"/>
    </w:r>
  </w:p>
  <w:p w14:paraId="5DDED134" w14:textId="77777777" w:rsidR="00064081" w:rsidRDefault="0006408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06148" w14:textId="77777777" w:rsidR="00551BDE" w:rsidRDefault="00551BDE">
      <w:r>
        <w:separator/>
      </w:r>
    </w:p>
  </w:footnote>
  <w:footnote w:type="continuationSeparator" w:id="0">
    <w:p w14:paraId="7B7307F9" w14:textId="77777777" w:rsidR="00551BDE" w:rsidRDefault="0055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1378"/>
    <w:multiLevelType w:val="multilevel"/>
    <w:tmpl w:val="28EE989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E762090"/>
    <w:multiLevelType w:val="multilevel"/>
    <w:tmpl w:val="CAB8ABB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081"/>
    <w:rsid w:val="00064081"/>
    <w:rsid w:val="00551BDE"/>
    <w:rsid w:val="00C306AA"/>
    <w:rsid w:val="00CA56FD"/>
    <w:rsid w:val="00D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26AB"/>
  <w15:docId w15:val="{98790C52-C856-40FB-8783-10CB7AD2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0"/>
    <w:link w:val="31"/>
    <w:uiPriority w:val="9"/>
    <w:qFormat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0"/>
    <w:link w:val="61"/>
    <w:uiPriority w:val="9"/>
    <w:qFormat/>
    <w:pPr>
      <w:keepNext/>
      <w:numPr>
        <w:ilvl w:val="5"/>
        <w:numId w:val="2"/>
      </w:numPr>
      <w:jc w:val="center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4"/>
  </w:style>
  <w:style w:type="character" w:styleId="a4">
    <w:name w:val="page number"/>
    <w:basedOn w:val="a1"/>
    <w:link w:val="12"/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character" w:customStyle="1" w:styleId="31">
    <w:name w:val="Заголовок 3 Знак1"/>
    <w:basedOn w:val="1"/>
    <w:link w:val="3"/>
    <w:rPr>
      <w:sz w:val="28"/>
    </w:rPr>
  </w:style>
  <w:style w:type="paragraph" w:customStyle="1" w:styleId="a5">
    <w:name w:val="Текст Знак"/>
    <w:link w:val="a6"/>
    <w:rPr>
      <w:rFonts w:ascii="Courier New" w:hAnsi="Courier New"/>
    </w:rPr>
  </w:style>
  <w:style w:type="character" w:customStyle="1" w:styleId="a6">
    <w:name w:val="Текст Знак"/>
    <w:link w:val="a5"/>
    <w:rPr>
      <w:rFonts w:ascii="Courier New" w:hAnsi="Courier New"/>
      <w:sz w:val="20"/>
    </w:rPr>
  </w:style>
  <w:style w:type="paragraph" w:customStyle="1" w:styleId="14">
    <w:name w:val="Знак1"/>
    <w:basedOn w:val="a"/>
    <w:link w:val="15"/>
    <w:pPr>
      <w:spacing w:before="100" w:after="100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23">
    <w:name w:val="Заголовок 2 Знак"/>
    <w:link w:val="24"/>
    <w:rPr>
      <w:b/>
      <w:sz w:val="28"/>
    </w:rPr>
  </w:style>
  <w:style w:type="character" w:customStyle="1" w:styleId="24">
    <w:name w:val="Заголовок 2 Знак"/>
    <w:link w:val="23"/>
    <w:rPr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63">
    <w:name w:val="Заголовок 6 Знак"/>
    <w:link w:val="64"/>
    <w:rPr>
      <w:b/>
      <w:sz w:val="24"/>
    </w:rPr>
  </w:style>
  <w:style w:type="character" w:customStyle="1" w:styleId="64">
    <w:name w:val="Заголовок 6 Знак"/>
    <w:link w:val="63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3">
    <w:name w:val="Основной шрифт абзаца1"/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paragraph" w:styleId="a7">
    <w:name w:val="List"/>
    <w:basedOn w:val="a0"/>
    <w:link w:val="a8"/>
  </w:style>
  <w:style w:type="character" w:customStyle="1" w:styleId="a8">
    <w:name w:val="Список Знак"/>
    <w:basedOn w:val="18"/>
    <w:link w:val="a7"/>
    <w:rPr>
      <w:sz w:val="28"/>
    </w:rPr>
  </w:style>
  <w:style w:type="paragraph" w:styleId="a0">
    <w:name w:val="Body Text"/>
    <w:basedOn w:val="a"/>
    <w:link w:val="18"/>
    <w:pPr>
      <w:jc w:val="both"/>
    </w:pPr>
    <w:rPr>
      <w:sz w:val="28"/>
    </w:rPr>
  </w:style>
  <w:style w:type="character" w:customStyle="1" w:styleId="18">
    <w:name w:val="Основной текст Знак1"/>
    <w:basedOn w:val="1"/>
    <w:link w:val="a0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ab">
    <w:name w:val="Знак"/>
    <w:basedOn w:val="a"/>
    <w:link w:val="ac"/>
    <w:pPr>
      <w:spacing w:before="100" w:after="100"/>
    </w:pPr>
    <w:rPr>
      <w:rFonts w:ascii="Tahoma" w:hAnsi="Tahoma"/>
      <w:sz w:val="20"/>
    </w:rPr>
  </w:style>
  <w:style w:type="character" w:customStyle="1" w:styleId="ac">
    <w:name w:val="Знак"/>
    <w:basedOn w:val="1"/>
    <w:link w:val="ab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Текст выноски Знак"/>
    <w:link w:val="ae"/>
    <w:rPr>
      <w:rFonts w:ascii="Tahoma" w:hAnsi="Tahoma"/>
      <w:sz w:val="16"/>
    </w:rPr>
  </w:style>
  <w:style w:type="character" w:customStyle="1" w:styleId="ae">
    <w:name w:val="Текст выноски Знак"/>
    <w:link w:val="ad"/>
    <w:rPr>
      <w:rFonts w:ascii="Tahoma" w:hAnsi="Tahoma"/>
      <w:sz w:val="16"/>
    </w:rPr>
  </w:style>
  <w:style w:type="paragraph" w:customStyle="1" w:styleId="19">
    <w:name w:val="Гиперссылка1"/>
    <w:link w:val="af"/>
    <w:rPr>
      <w:color w:val="0000FF"/>
      <w:u w:val="single"/>
    </w:rPr>
  </w:style>
  <w:style w:type="character" w:styleId="af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1a"/>
    <w:rPr>
      <w:rFonts w:ascii="Tahoma" w:hAnsi="Tahoma"/>
      <w:sz w:val="16"/>
    </w:rPr>
  </w:style>
  <w:style w:type="character" w:customStyle="1" w:styleId="1a">
    <w:name w:val="Текст выноски Знак1"/>
    <w:basedOn w:val="1"/>
    <w:link w:val="af0"/>
    <w:rPr>
      <w:rFonts w:ascii="Tahoma" w:hAnsi="Tahoma"/>
      <w:sz w:val="16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Plain Text"/>
    <w:basedOn w:val="a"/>
    <w:link w:val="1d"/>
    <w:rPr>
      <w:rFonts w:ascii="Courier New" w:hAnsi="Courier New"/>
      <w:sz w:val="20"/>
    </w:rPr>
  </w:style>
  <w:style w:type="character" w:customStyle="1" w:styleId="1d">
    <w:name w:val="Текст Знак1"/>
    <w:basedOn w:val="1"/>
    <w:link w:val="af3"/>
    <w:rPr>
      <w:rFonts w:ascii="Courier New" w:hAnsi="Courier New"/>
      <w:sz w:val="20"/>
    </w:rPr>
  </w:style>
  <w:style w:type="paragraph" w:customStyle="1" w:styleId="af4">
    <w:name w:val="Основной текст Знак"/>
    <w:link w:val="af5"/>
    <w:rPr>
      <w:sz w:val="24"/>
    </w:rPr>
  </w:style>
  <w:style w:type="character" w:customStyle="1" w:styleId="af5">
    <w:name w:val="Основной текст Знак"/>
    <w:link w:val="af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33">
    <w:name w:val="Заголовок 3 Знак"/>
    <w:link w:val="34"/>
    <w:rPr>
      <w:sz w:val="28"/>
    </w:rPr>
  </w:style>
  <w:style w:type="character" w:customStyle="1" w:styleId="34">
    <w:name w:val="Заголовок 3 Знак"/>
    <w:link w:val="3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1e">
    <w:name w:val="Название1"/>
    <w:basedOn w:val="a"/>
    <w:link w:val="1f"/>
    <w:pPr>
      <w:spacing w:before="120" w:after="120"/>
    </w:pPr>
    <w:rPr>
      <w:i/>
    </w:rPr>
  </w:style>
  <w:style w:type="character" w:customStyle="1" w:styleId="1f">
    <w:name w:val="Название1"/>
    <w:basedOn w:val="1"/>
    <w:link w:val="1e"/>
    <w:rPr>
      <w:i/>
      <w:sz w:val="24"/>
    </w:rPr>
  </w:style>
  <w:style w:type="paragraph" w:styleId="af8">
    <w:name w:val="Title"/>
    <w:basedOn w:val="a"/>
    <w:next w:val="a0"/>
    <w:link w:val="a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Заголовок Знак"/>
    <w:basedOn w:val="1"/>
    <w:link w:val="a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1">
    <w:name w:val="Заголовок 6 Знак1"/>
    <w:basedOn w:val="1"/>
    <w:link w:val="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исполнеии бюджета</vt:lpstr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исполнеии бюджета</dc:title>
  <dc:subject>за 1 квартал 2023 года</dc:subject>
  <cp:lastModifiedBy>Belik</cp:lastModifiedBy>
  <cp:revision>3</cp:revision>
  <dcterms:created xsi:type="dcterms:W3CDTF">2023-07-24T07:44:00Z</dcterms:created>
  <dcterms:modified xsi:type="dcterms:W3CDTF">2024-02-07T07:49:00Z</dcterms:modified>
</cp:coreProperties>
</file>