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B1" w:rsidRPr="005047F3" w:rsidRDefault="00CD30B1" w:rsidP="0028331E">
      <w:pPr>
        <w:jc w:val="center"/>
        <w:rPr>
          <w:b/>
          <w:bCs/>
          <w:noProof/>
          <w:sz w:val="28"/>
          <w:szCs w:val="28"/>
        </w:rPr>
      </w:pPr>
      <w:r w:rsidRPr="005047F3">
        <w:rPr>
          <w:noProof/>
          <w:sz w:val="28"/>
          <w:szCs w:val="28"/>
        </w:rPr>
        <w:drawing>
          <wp:inline distT="0" distB="0" distL="0" distR="0">
            <wp:extent cx="662940" cy="838200"/>
            <wp:effectExtent l="19050" t="0" r="381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0B1" w:rsidRPr="005047F3" w:rsidRDefault="00CD30B1" w:rsidP="0028331E">
      <w:pPr>
        <w:jc w:val="center"/>
        <w:rPr>
          <w:b/>
          <w:bCs/>
          <w:noProof/>
          <w:sz w:val="28"/>
          <w:szCs w:val="28"/>
        </w:rPr>
      </w:pPr>
      <w:r w:rsidRPr="005047F3">
        <w:rPr>
          <w:b/>
          <w:bCs/>
          <w:noProof/>
          <w:sz w:val="28"/>
          <w:szCs w:val="28"/>
        </w:rPr>
        <w:t>АДМИНИСТРАЦИЯ СОВЕТИНСКОГО СЕЛЬСКОГО ПОСЕЛЕНИЯ</w:t>
      </w:r>
    </w:p>
    <w:p w:rsidR="00CD30B1" w:rsidRPr="005047F3" w:rsidRDefault="00CD30B1" w:rsidP="0028331E">
      <w:pPr>
        <w:jc w:val="center"/>
        <w:rPr>
          <w:b/>
          <w:bCs/>
          <w:noProof/>
          <w:sz w:val="28"/>
          <w:szCs w:val="28"/>
        </w:rPr>
      </w:pPr>
      <w:r w:rsidRPr="005047F3">
        <w:rPr>
          <w:b/>
          <w:bCs/>
          <w:noProof/>
          <w:sz w:val="28"/>
          <w:szCs w:val="28"/>
        </w:rPr>
        <w:t>Неклиновского района Ростовской области</w:t>
      </w:r>
    </w:p>
    <w:p w:rsidR="00300BE7" w:rsidRPr="005047F3" w:rsidRDefault="00300BE7" w:rsidP="0028331E">
      <w:pPr>
        <w:jc w:val="center"/>
        <w:rPr>
          <w:b/>
          <w:sz w:val="28"/>
          <w:szCs w:val="28"/>
        </w:rPr>
      </w:pPr>
    </w:p>
    <w:p w:rsidR="00300BE7" w:rsidRPr="005047F3" w:rsidRDefault="00361256" w:rsidP="0028331E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300BE7" w:rsidRPr="005047F3" w:rsidRDefault="00300BE7" w:rsidP="0028331E">
      <w:pPr>
        <w:jc w:val="center"/>
        <w:rPr>
          <w:b/>
          <w:sz w:val="28"/>
          <w:szCs w:val="28"/>
          <w:u w:val="single"/>
        </w:rPr>
      </w:pPr>
      <w:r w:rsidRPr="005047F3">
        <w:rPr>
          <w:b/>
          <w:sz w:val="28"/>
          <w:szCs w:val="28"/>
        </w:rPr>
        <w:t xml:space="preserve">ПОСТАНОВЛЕНИЕ                      </w:t>
      </w:r>
    </w:p>
    <w:p w:rsidR="00300BE7" w:rsidRPr="005047F3" w:rsidRDefault="00300BE7" w:rsidP="0028331E">
      <w:pPr>
        <w:jc w:val="center"/>
        <w:rPr>
          <w:sz w:val="28"/>
          <w:szCs w:val="28"/>
        </w:rPr>
      </w:pPr>
    </w:p>
    <w:p w:rsidR="00300BE7" w:rsidRPr="005047F3" w:rsidRDefault="00300BE7" w:rsidP="0028331E">
      <w:pPr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с</w:t>
      </w:r>
      <w:r w:rsidR="00CD30B1" w:rsidRPr="005047F3">
        <w:rPr>
          <w:sz w:val="28"/>
          <w:szCs w:val="28"/>
        </w:rPr>
        <w:t>л</w:t>
      </w:r>
      <w:r w:rsidRPr="005047F3">
        <w:rPr>
          <w:sz w:val="28"/>
          <w:szCs w:val="28"/>
        </w:rPr>
        <w:t xml:space="preserve">. </w:t>
      </w:r>
      <w:r w:rsidR="00CD30B1" w:rsidRPr="005047F3">
        <w:rPr>
          <w:sz w:val="28"/>
          <w:szCs w:val="28"/>
        </w:rPr>
        <w:t>Советка</w:t>
      </w:r>
    </w:p>
    <w:p w:rsidR="00CD30B1" w:rsidRPr="005047F3" w:rsidRDefault="00CD30B1" w:rsidP="0028331E">
      <w:pPr>
        <w:jc w:val="center"/>
        <w:rPr>
          <w:sz w:val="28"/>
          <w:szCs w:val="28"/>
        </w:rPr>
      </w:pPr>
    </w:p>
    <w:p w:rsidR="00300BE7" w:rsidRPr="005047F3" w:rsidRDefault="006475A8" w:rsidP="0028331E">
      <w:pPr>
        <w:jc w:val="both"/>
        <w:rPr>
          <w:sz w:val="28"/>
          <w:szCs w:val="28"/>
        </w:rPr>
      </w:pPr>
      <w:r w:rsidRPr="005047F3">
        <w:rPr>
          <w:sz w:val="28"/>
          <w:szCs w:val="28"/>
        </w:rPr>
        <w:t>30</w:t>
      </w:r>
      <w:r w:rsidR="00464C9D" w:rsidRPr="005047F3">
        <w:rPr>
          <w:sz w:val="28"/>
          <w:szCs w:val="28"/>
        </w:rPr>
        <w:t xml:space="preserve"> октября 201</w:t>
      </w:r>
      <w:r w:rsidRPr="005047F3">
        <w:rPr>
          <w:sz w:val="28"/>
          <w:szCs w:val="28"/>
        </w:rPr>
        <w:t>7</w:t>
      </w:r>
      <w:r w:rsidR="00CD30B1" w:rsidRPr="005047F3">
        <w:rPr>
          <w:sz w:val="28"/>
          <w:szCs w:val="28"/>
        </w:rPr>
        <w:t xml:space="preserve"> </w:t>
      </w:r>
      <w:r w:rsidR="00300BE7" w:rsidRPr="005047F3">
        <w:rPr>
          <w:sz w:val="28"/>
          <w:szCs w:val="28"/>
        </w:rPr>
        <w:t xml:space="preserve">г.    </w:t>
      </w:r>
      <w:r w:rsidR="00300BE7" w:rsidRPr="005047F3">
        <w:rPr>
          <w:sz w:val="28"/>
          <w:szCs w:val="28"/>
        </w:rPr>
        <w:tab/>
      </w:r>
      <w:r w:rsidR="00300BE7" w:rsidRPr="005047F3">
        <w:rPr>
          <w:sz w:val="28"/>
          <w:szCs w:val="28"/>
        </w:rPr>
        <w:tab/>
        <w:t xml:space="preserve">                            </w:t>
      </w:r>
      <w:r w:rsidR="00CD30B1" w:rsidRPr="005047F3">
        <w:rPr>
          <w:sz w:val="28"/>
          <w:szCs w:val="28"/>
        </w:rPr>
        <w:t xml:space="preserve">    </w:t>
      </w:r>
      <w:r w:rsidR="00464C9D" w:rsidRPr="005047F3">
        <w:rPr>
          <w:sz w:val="28"/>
          <w:szCs w:val="28"/>
        </w:rPr>
        <w:t xml:space="preserve">                </w:t>
      </w:r>
      <w:r w:rsidR="00CD30B1" w:rsidRPr="005047F3">
        <w:rPr>
          <w:sz w:val="28"/>
          <w:szCs w:val="28"/>
        </w:rPr>
        <w:t xml:space="preserve">       </w:t>
      </w:r>
      <w:r w:rsidR="00EC4320" w:rsidRPr="005047F3">
        <w:rPr>
          <w:sz w:val="28"/>
          <w:szCs w:val="28"/>
        </w:rPr>
        <w:t xml:space="preserve">                     </w:t>
      </w:r>
      <w:r w:rsidR="00300BE7" w:rsidRPr="005047F3">
        <w:rPr>
          <w:sz w:val="28"/>
          <w:szCs w:val="28"/>
        </w:rPr>
        <w:t xml:space="preserve">  №</w:t>
      </w:r>
      <w:r w:rsidR="00EC4320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>92</w:t>
      </w:r>
    </w:p>
    <w:p w:rsidR="00300BE7" w:rsidRPr="005047F3" w:rsidRDefault="00300BE7" w:rsidP="0028331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5047F3">
        <w:rPr>
          <w:b/>
          <w:bCs/>
          <w:sz w:val="28"/>
          <w:szCs w:val="28"/>
        </w:rPr>
        <w:t>Об основных направлениях бюджетной и налог</w:t>
      </w:r>
      <w:r w:rsidR="00300BE7" w:rsidRPr="005047F3">
        <w:rPr>
          <w:b/>
          <w:bCs/>
          <w:sz w:val="28"/>
          <w:szCs w:val="28"/>
        </w:rPr>
        <w:t xml:space="preserve">овой политики </w:t>
      </w:r>
      <w:r w:rsidR="00CD30B1" w:rsidRPr="005047F3">
        <w:rPr>
          <w:b/>
          <w:bCs/>
          <w:sz w:val="28"/>
          <w:szCs w:val="28"/>
        </w:rPr>
        <w:t>Советинск</w:t>
      </w:r>
      <w:r w:rsidR="00300BE7" w:rsidRPr="005047F3">
        <w:rPr>
          <w:b/>
          <w:bCs/>
          <w:sz w:val="28"/>
          <w:szCs w:val="28"/>
        </w:rPr>
        <w:t>ого сельского поселения</w:t>
      </w:r>
      <w:r w:rsidR="00CD30B1" w:rsidRPr="005047F3">
        <w:rPr>
          <w:b/>
          <w:bCs/>
          <w:sz w:val="28"/>
          <w:szCs w:val="28"/>
        </w:rPr>
        <w:t xml:space="preserve"> на 201</w:t>
      </w:r>
      <w:r w:rsidR="0028331E" w:rsidRPr="005047F3">
        <w:rPr>
          <w:b/>
          <w:bCs/>
          <w:sz w:val="28"/>
          <w:szCs w:val="28"/>
        </w:rPr>
        <w:t>8</w:t>
      </w:r>
      <w:r w:rsidR="00CD30B1" w:rsidRPr="005047F3">
        <w:rPr>
          <w:b/>
          <w:bCs/>
          <w:sz w:val="28"/>
          <w:szCs w:val="28"/>
        </w:rPr>
        <w:t>-</w:t>
      </w:r>
      <w:r w:rsidRPr="005047F3">
        <w:rPr>
          <w:b/>
          <w:bCs/>
          <w:sz w:val="28"/>
          <w:szCs w:val="28"/>
        </w:rPr>
        <w:t>20</w:t>
      </w:r>
      <w:r w:rsidR="0028331E" w:rsidRPr="005047F3">
        <w:rPr>
          <w:b/>
          <w:bCs/>
          <w:sz w:val="28"/>
          <w:szCs w:val="28"/>
        </w:rPr>
        <w:t>20</w:t>
      </w:r>
      <w:r w:rsidRPr="005047F3">
        <w:rPr>
          <w:b/>
          <w:bCs/>
          <w:sz w:val="28"/>
          <w:szCs w:val="28"/>
        </w:rPr>
        <w:t xml:space="preserve"> годы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</w:p>
    <w:p w:rsidR="006B0937" w:rsidRPr="005047F3" w:rsidRDefault="006B0937" w:rsidP="0028331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47F3">
        <w:rPr>
          <w:spacing w:val="-6"/>
          <w:sz w:val="28"/>
          <w:szCs w:val="28"/>
        </w:rPr>
        <w:t>В соответствии со статьей 184</w:t>
      </w:r>
      <w:r w:rsidRPr="005047F3">
        <w:rPr>
          <w:spacing w:val="-6"/>
          <w:sz w:val="28"/>
          <w:szCs w:val="28"/>
          <w:vertAlign w:val="superscript"/>
        </w:rPr>
        <w:t>2</w:t>
      </w:r>
      <w:r w:rsidRPr="005047F3">
        <w:rPr>
          <w:spacing w:val="-6"/>
          <w:sz w:val="28"/>
          <w:szCs w:val="28"/>
        </w:rPr>
        <w:t xml:space="preserve"> Бюджетного кодекса Российской Федерации</w:t>
      </w:r>
      <w:r w:rsidRPr="005047F3">
        <w:rPr>
          <w:sz w:val="28"/>
          <w:szCs w:val="28"/>
        </w:rPr>
        <w:t xml:space="preserve"> и</w:t>
      </w:r>
      <w:r w:rsidR="007F7F96" w:rsidRPr="005047F3">
        <w:rPr>
          <w:sz w:val="28"/>
          <w:szCs w:val="28"/>
        </w:rPr>
        <w:t> </w:t>
      </w:r>
      <w:r w:rsidR="00A618EA" w:rsidRPr="005047F3">
        <w:rPr>
          <w:sz w:val="28"/>
          <w:szCs w:val="28"/>
        </w:rPr>
        <w:t xml:space="preserve">статьей 27 Решения Собрания депутатов </w:t>
      </w:r>
      <w:r w:rsidR="00CD30B1" w:rsidRPr="005047F3">
        <w:rPr>
          <w:sz w:val="28"/>
          <w:szCs w:val="28"/>
        </w:rPr>
        <w:t>Советинск</w:t>
      </w:r>
      <w:r w:rsidR="00A618EA" w:rsidRPr="005047F3">
        <w:rPr>
          <w:sz w:val="28"/>
          <w:szCs w:val="28"/>
        </w:rPr>
        <w:t>ого сельского поселения от 2</w:t>
      </w:r>
      <w:r w:rsidR="00CD30B1" w:rsidRPr="005047F3">
        <w:rPr>
          <w:sz w:val="28"/>
          <w:szCs w:val="28"/>
        </w:rPr>
        <w:t>3</w:t>
      </w:r>
      <w:r w:rsidR="00A618EA" w:rsidRPr="005047F3">
        <w:rPr>
          <w:sz w:val="28"/>
          <w:szCs w:val="28"/>
        </w:rPr>
        <w:t xml:space="preserve">.07.2007 № </w:t>
      </w:r>
      <w:r w:rsidR="00CD30B1" w:rsidRPr="005047F3">
        <w:rPr>
          <w:sz w:val="28"/>
          <w:szCs w:val="28"/>
        </w:rPr>
        <w:t>64</w:t>
      </w:r>
      <w:r w:rsidRPr="005047F3">
        <w:rPr>
          <w:sz w:val="28"/>
          <w:szCs w:val="28"/>
        </w:rPr>
        <w:t xml:space="preserve"> «О бюджетн</w:t>
      </w:r>
      <w:r w:rsidR="00A618EA" w:rsidRPr="005047F3">
        <w:rPr>
          <w:sz w:val="28"/>
          <w:szCs w:val="28"/>
        </w:rPr>
        <w:t xml:space="preserve">ом процессе в </w:t>
      </w:r>
      <w:r w:rsidR="00CD30B1" w:rsidRPr="005047F3">
        <w:rPr>
          <w:sz w:val="28"/>
          <w:szCs w:val="28"/>
        </w:rPr>
        <w:t>Советинск</w:t>
      </w:r>
      <w:r w:rsidR="00A618EA" w:rsidRPr="005047F3">
        <w:rPr>
          <w:sz w:val="28"/>
          <w:szCs w:val="28"/>
        </w:rPr>
        <w:t>ом сельском поселении</w:t>
      </w:r>
      <w:r w:rsidRPr="005047F3">
        <w:rPr>
          <w:sz w:val="28"/>
          <w:szCs w:val="28"/>
        </w:rPr>
        <w:t xml:space="preserve">», а также постановлением </w:t>
      </w:r>
      <w:r w:rsidR="00300BE7" w:rsidRPr="005047F3">
        <w:rPr>
          <w:sz w:val="28"/>
          <w:szCs w:val="28"/>
        </w:rPr>
        <w:t xml:space="preserve">Администрации </w:t>
      </w:r>
      <w:r w:rsidR="00CD30B1" w:rsidRPr="005047F3">
        <w:rPr>
          <w:sz w:val="28"/>
          <w:szCs w:val="28"/>
        </w:rPr>
        <w:t>Советинск</w:t>
      </w:r>
      <w:r w:rsidR="00300BE7" w:rsidRPr="005047F3">
        <w:rPr>
          <w:sz w:val="28"/>
          <w:szCs w:val="28"/>
        </w:rPr>
        <w:t xml:space="preserve">ого сельского поселения от </w:t>
      </w:r>
      <w:r w:rsidR="0028331E" w:rsidRPr="005047F3">
        <w:rPr>
          <w:sz w:val="28"/>
          <w:szCs w:val="28"/>
        </w:rPr>
        <w:t>16</w:t>
      </w:r>
      <w:r w:rsidR="00E31110" w:rsidRPr="005047F3">
        <w:rPr>
          <w:sz w:val="28"/>
          <w:szCs w:val="28"/>
        </w:rPr>
        <w:t>.06.201</w:t>
      </w:r>
      <w:r w:rsidR="0028331E" w:rsidRPr="005047F3">
        <w:rPr>
          <w:sz w:val="28"/>
          <w:szCs w:val="28"/>
        </w:rPr>
        <w:t>7</w:t>
      </w:r>
      <w:r w:rsidR="00300BE7" w:rsidRPr="005047F3">
        <w:rPr>
          <w:sz w:val="28"/>
          <w:szCs w:val="28"/>
        </w:rPr>
        <w:t xml:space="preserve"> № </w:t>
      </w:r>
      <w:r w:rsidR="0028331E" w:rsidRPr="005047F3">
        <w:rPr>
          <w:sz w:val="28"/>
          <w:szCs w:val="28"/>
        </w:rPr>
        <w:t>67</w:t>
      </w:r>
      <w:r w:rsidRPr="005047F3">
        <w:rPr>
          <w:sz w:val="28"/>
          <w:szCs w:val="28"/>
        </w:rPr>
        <w:t xml:space="preserve"> </w:t>
      </w:r>
      <w:r w:rsidR="00300BE7" w:rsidRPr="005047F3">
        <w:rPr>
          <w:sz w:val="28"/>
          <w:szCs w:val="28"/>
        </w:rPr>
        <w:t>«</w:t>
      </w:r>
      <w:r w:rsidR="0028331E" w:rsidRPr="005047F3">
        <w:rPr>
          <w:sz w:val="28"/>
          <w:szCs w:val="28"/>
        </w:rPr>
        <w:t>Об утверждении Порядка и сроков разработки прогноза социально-экономического развития Советинского сельского поселения и составления проекта бюджета Советинского сельского поселения на 2018 год и на плановый период 2019 и 2020 годов</w:t>
      </w:r>
      <w:r w:rsidR="00300BE7" w:rsidRPr="005047F3">
        <w:rPr>
          <w:sz w:val="28"/>
          <w:szCs w:val="28"/>
        </w:rPr>
        <w:t>»</w:t>
      </w:r>
      <w:r w:rsidR="00E31110" w:rsidRPr="005047F3">
        <w:rPr>
          <w:sz w:val="28"/>
          <w:szCs w:val="28"/>
        </w:rPr>
        <w:t>,</w:t>
      </w:r>
      <w:r w:rsidRPr="005047F3">
        <w:rPr>
          <w:sz w:val="28"/>
          <w:szCs w:val="28"/>
        </w:rPr>
        <w:t xml:space="preserve"> </w:t>
      </w:r>
      <w:r w:rsidR="00300BE7" w:rsidRPr="005047F3">
        <w:rPr>
          <w:sz w:val="28"/>
          <w:szCs w:val="28"/>
        </w:rPr>
        <w:t xml:space="preserve">Администрация </w:t>
      </w:r>
      <w:r w:rsidR="00CD30B1" w:rsidRPr="005047F3">
        <w:rPr>
          <w:sz w:val="28"/>
          <w:szCs w:val="28"/>
        </w:rPr>
        <w:t>Советинск</w:t>
      </w:r>
      <w:r w:rsidR="00300BE7" w:rsidRPr="005047F3">
        <w:rPr>
          <w:sz w:val="28"/>
          <w:szCs w:val="28"/>
        </w:rPr>
        <w:t>ого сельского поселения</w:t>
      </w:r>
      <w:r w:rsidR="00CD30B1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>постановляет:</w:t>
      </w:r>
    </w:p>
    <w:p w:rsidR="0028331E" w:rsidRPr="0028331E" w:rsidRDefault="0028331E" w:rsidP="0028331E">
      <w:pPr>
        <w:jc w:val="both"/>
        <w:rPr>
          <w:sz w:val="28"/>
          <w:szCs w:val="28"/>
        </w:rPr>
      </w:pPr>
    </w:p>
    <w:p w:rsidR="006B0937" w:rsidRPr="005047F3" w:rsidRDefault="0028331E" w:rsidP="0028331E">
      <w:pPr>
        <w:jc w:val="both"/>
        <w:rPr>
          <w:sz w:val="28"/>
          <w:szCs w:val="28"/>
        </w:rPr>
      </w:pPr>
      <w:r w:rsidRPr="0028331E">
        <w:rPr>
          <w:sz w:val="28"/>
          <w:szCs w:val="28"/>
        </w:rPr>
        <w:tab/>
      </w:r>
      <w:r w:rsidR="006B0937" w:rsidRPr="005047F3">
        <w:rPr>
          <w:sz w:val="28"/>
          <w:szCs w:val="28"/>
        </w:rPr>
        <w:t>1. Утвердить основные направления бюджетной и налог</w:t>
      </w:r>
      <w:r w:rsidR="00A618EA" w:rsidRPr="005047F3">
        <w:rPr>
          <w:sz w:val="28"/>
          <w:szCs w:val="28"/>
        </w:rPr>
        <w:t xml:space="preserve">овой политики </w:t>
      </w:r>
      <w:r w:rsidR="00CD30B1" w:rsidRPr="005047F3">
        <w:rPr>
          <w:sz w:val="28"/>
          <w:szCs w:val="28"/>
        </w:rPr>
        <w:t>Советинск</w:t>
      </w:r>
      <w:r w:rsidR="00A618EA"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 на 201</w:t>
      </w:r>
      <w:r w:rsidRPr="005047F3">
        <w:rPr>
          <w:sz w:val="28"/>
          <w:szCs w:val="28"/>
        </w:rPr>
        <w:t>8</w:t>
      </w:r>
      <w:r w:rsidR="00CD30B1" w:rsidRPr="005047F3">
        <w:rPr>
          <w:sz w:val="28"/>
          <w:szCs w:val="28"/>
        </w:rPr>
        <w:t>-</w:t>
      </w:r>
      <w:r w:rsidR="006B0937" w:rsidRPr="005047F3">
        <w:rPr>
          <w:sz w:val="28"/>
          <w:szCs w:val="28"/>
        </w:rPr>
        <w:t>20</w:t>
      </w:r>
      <w:r w:rsidRPr="005047F3">
        <w:rPr>
          <w:sz w:val="28"/>
          <w:szCs w:val="28"/>
        </w:rPr>
        <w:t>20</w:t>
      </w:r>
      <w:r w:rsidR="006B0937" w:rsidRPr="005047F3">
        <w:rPr>
          <w:sz w:val="28"/>
          <w:szCs w:val="28"/>
        </w:rPr>
        <w:t xml:space="preserve"> годы согласно приложени</w:t>
      </w:r>
      <w:r w:rsidR="00B154A9" w:rsidRPr="005047F3">
        <w:rPr>
          <w:sz w:val="28"/>
          <w:szCs w:val="28"/>
        </w:rPr>
        <w:t>я</w:t>
      </w:r>
      <w:r w:rsidR="006B0937" w:rsidRPr="005047F3">
        <w:rPr>
          <w:sz w:val="28"/>
          <w:szCs w:val="28"/>
        </w:rPr>
        <w:t xml:space="preserve"> к настоящему постановлению.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5047F3">
        <w:rPr>
          <w:sz w:val="28"/>
          <w:szCs w:val="28"/>
        </w:rPr>
        <w:t>2. </w:t>
      </w:r>
      <w:r w:rsidR="00A618EA" w:rsidRPr="005047F3">
        <w:rPr>
          <w:sz w:val="28"/>
          <w:szCs w:val="28"/>
        </w:rPr>
        <w:t xml:space="preserve">Начальнику </w:t>
      </w:r>
      <w:r w:rsidR="0028331E" w:rsidRPr="005047F3">
        <w:rPr>
          <w:sz w:val="28"/>
          <w:szCs w:val="28"/>
        </w:rPr>
        <w:t>сектора</w:t>
      </w:r>
      <w:r w:rsidR="00A618EA" w:rsidRPr="005047F3">
        <w:rPr>
          <w:sz w:val="28"/>
          <w:szCs w:val="28"/>
        </w:rPr>
        <w:t xml:space="preserve"> экономики и финансов </w:t>
      </w:r>
      <w:r w:rsidRPr="005047F3">
        <w:rPr>
          <w:spacing w:val="-2"/>
          <w:sz w:val="28"/>
          <w:szCs w:val="28"/>
        </w:rPr>
        <w:t>обеспечить</w:t>
      </w:r>
      <w:r w:rsidR="00A618EA" w:rsidRPr="005047F3">
        <w:rPr>
          <w:sz w:val="28"/>
          <w:szCs w:val="28"/>
        </w:rPr>
        <w:t xml:space="preserve"> разработку проекта бюджета </w:t>
      </w:r>
      <w:r w:rsidR="00CD30B1" w:rsidRPr="005047F3">
        <w:rPr>
          <w:sz w:val="28"/>
          <w:szCs w:val="28"/>
        </w:rPr>
        <w:t>Советинск</w:t>
      </w:r>
      <w:r w:rsidR="00A618EA" w:rsidRPr="005047F3">
        <w:rPr>
          <w:sz w:val="28"/>
          <w:szCs w:val="28"/>
        </w:rPr>
        <w:t>ого сельского поселения Неклиновского района</w:t>
      </w:r>
      <w:r w:rsidRPr="005047F3">
        <w:rPr>
          <w:sz w:val="28"/>
          <w:szCs w:val="28"/>
        </w:rPr>
        <w:t xml:space="preserve"> на основе основных направлений бюджетной и налог</w:t>
      </w:r>
      <w:r w:rsidR="00A618EA" w:rsidRPr="005047F3">
        <w:rPr>
          <w:sz w:val="28"/>
          <w:szCs w:val="28"/>
        </w:rPr>
        <w:t xml:space="preserve">овой политики </w:t>
      </w:r>
      <w:r w:rsidR="00CD30B1" w:rsidRPr="005047F3">
        <w:rPr>
          <w:sz w:val="28"/>
          <w:szCs w:val="28"/>
        </w:rPr>
        <w:t>Советинск</w:t>
      </w:r>
      <w:r w:rsidR="00A618EA" w:rsidRPr="005047F3">
        <w:rPr>
          <w:sz w:val="28"/>
          <w:szCs w:val="28"/>
        </w:rPr>
        <w:t>ого сельского поселения</w:t>
      </w:r>
      <w:r w:rsidRPr="005047F3">
        <w:rPr>
          <w:sz w:val="28"/>
          <w:szCs w:val="28"/>
        </w:rPr>
        <w:t xml:space="preserve"> на 201</w:t>
      </w:r>
      <w:r w:rsidR="0028331E" w:rsidRPr="005047F3">
        <w:rPr>
          <w:sz w:val="28"/>
          <w:szCs w:val="28"/>
        </w:rPr>
        <w:t>8</w:t>
      </w:r>
      <w:r w:rsidR="00CD30B1" w:rsidRPr="005047F3">
        <w:rPr>
          <w:sz w:val="28"/>
          <w:szCs w:val="28"/>
        </w:rPr>
        <w:t>-</w:t>
      </w:r>
      <w:r w:rsidRPr="005047F3">
        <w:rPr>
          <w:sz w:val="28"/>
          <w:szCs w:val="28"/>
        </w:rPr>
        <w:t>20</w:t>
      </w:r>
      <w:r w:rsidR="0028331E" w:rsidRPr="005047F3">
        <w:rPr>
          <w:sz w:val="28"/>
          <w:szCs w:val="28"/>
        </w:rPr>
        <w:t>20</w:t>
      </w:r>
      <w:r w:rsidRPr="005047F3">
        <w:rPr>
          <w:sz w:val="28"/>
          <w:szCs w:val="28"/>
        </w:rPr>
        <w:t xml:space="preserve"> годы.</w:t>
      </w:r>
    </w:p>
    <w:p w:rsidR="0028331E" w:rsidRPr="005047F3" w:rsidRDefault="00A618EA" w:rsidP="0028331E">
      <w:pPr>
        <w:autoSpaceDE w:val="0"/>
        <w:autoSpaceDN w:val="0"/>
        <w:adjustRightInd w:val="0"/>
        <w:ind w:firstLine="709"/>
        <w:contextualSpacing/>
        <w:jc w:val="both"/>
        <w:rPr>
          <w:spacing w:val="-4"/>
          <w:sz w:val="28"/>
          <w:szCs w:val="28"/>
        </w:rPr>
      </w:pPr>
      <w:r w:rsidRPr="005047F3">
        <w:rPr>
          <w:spacing w:val="-4"/>
          <w:sz w:val="28"/>
          <w:szCs w:val="28"/>
        </w:rPr>
        <w:t>3</w:t>
      </w:r>
      <w:r w:rsidR="0028331E" w:rsidRPr="005047F3">
        <w:rPr>
          <w:spacing w:val="-4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B0937" w:rsidRPr="005047F3" w:rsidRDefault="0028331E" w:rsidP="002833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047F3">
        <w:rPr>
          <w:spacing w:val="-4"/>
          <w:sz w:val="28"/>
          <w:szCs w:val="28"/>
        </w:rPr>
        <w:t xml:space="preserve">4. </w:t>
      </w:r>
      <w:r w:rsidR="006B0937" w:rsidRPr="005047F3">
        <w:rPr>
          <w:spacing w:val="-4"/>
          <w:sz w:val="28"/>
          <w:szCs w:val="28"/>
        </w:rPr>
        <w:t xml:space="preserve">Контроль за выполнением постановления </w:t>
      </w:r>
      <w:r w:rsidR="00A618EA" w:rsidRPr="005047F3">
        <w:rPr>
          <w:spacing w:val="-4"/>
          <w:sz w:val="28"/>
          <w:szCs w:val="28"/>
        </w:rPr>
        <w:t>оставляю за собой</w:t>
      </w:r>
      <w:r w:rsidR="006B0937" w:rsidRPr="005047F3">
        <w:rPr>
          <w:sz w:val="28"/>
          <w:szCs w:val="28"/>
        </w:rPr>
        <w:t>.</w:t>
      </w:r>
    </w:p>
    <w:p w:rsidR="007F7F96" w:rsidRPr="005047F3" w:rsidRDefault="007F7F96" w:rsidP="0028331E">
      <w:pPr>
        <w:contextualSpacing/>
        <w:jc w:val="center"/>
        <w:rPr>
          <w:sz w:val="28"/>
          <w:szCs w:val="28"/>
        </w:rPr>
      </w:pPr>
    </w:p>
    <w:p w:rsidR="00CD30B1" w:rsidRPr="005047F3" w:rsidRDefault="00CD30B1" w:rsidP="0028331E">
      <w:pPr>
        <w:contextualSpacing/>
        <w:rPr>
          <w:sz w:val="28"/>
          <w:szCs w:val="28"/>
        </w:rPr>
      </w:pPr>
    </w:p>
    <w:p w:rsidR="00CD30B1" w:rsidRPr="005047F3" w:rsidRDefault="00A618EA" w:rsidP="0028331E">
      <w:pPr>
        <w:contextualSpacing/>
        <w:rPr>
          <w:sz w:val="28"/>
          <w:szCs w:val="28"/>
        </w:rPr>
      </w:pPr>
      <w:r w:rsidRPr="005047F3">
        <w:rPr>
          <w:sz w:val="28"/>
          <w:szCs w:val="28"/>
        </w:rPr>
        <w:t xml:space="preserve">Глава </w:t>
      </w:r>
      <w:r w:rsidR="0028331E" w:rsidRPr="005047F3">
        <w:rPr>
          <w:sz w:val="28"/>
          <w:szCs w:val="28"/>
        </w:rPr>
        <w:t xml:space="preserve">Администрации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</w:t>
      </w:r>
      <w:r w:rsidR="00CD30B1" w:rsidRPr="005047F3">
        <w:rPr>
          <w:sz w:val="28"/>
          <w:szCs w:val="28"/>
        </w:rPr>
        <w:t>го</w:t>
      </w:r>
    </w:p>
    <w:p w:rsidR="007F7F96" w:rsidRPr="005047F3" w:rsidRDefault="00A618EA" w:rsidP="0028331E">
      <w:pPr>
        <w:contextualSpacing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сельского поселения </w:t>
      </w:r>
      <w:r w:rsidRPr="005047F3">
        <w:rPr>
          <w:sz w:val="28"/>
          <w:szCs w:val="28"/>
        </w:rPr>
        <w:tab/>
      </w:r>
      <w:r w:rsidRPr="005047F3">
        <w:rPr>
          <w:sz w:val="28"/>
          <w:szCs w:val="28"/>
        </w:rPr>
        <w:tab/>
      </w:r>
      <w:r w:rsidRPr="005047F3">
        <w:rPr>
          <w:sz w:val="28"/>
          <w:szCs w:val="28"/>
        </w:rPr>
        <w:tab/>
      </w:r>
      <w:r w:rsidRPr="005047F3">
        <w:rPr>
          <w:sz w:val="28"/>
          <w:szCs w:val="28"/>
        </w:rPr>
        <w:tab/>
      </w:r>
      <w:r w:rsidRPr="005047F3">
        <w:rPr>
          <w:sz w:val="28"/>
          <w:szCs w:val="28"/>
        </w:rPr>
        <w:tab/>
      </w:r>
      <w:r w:rsidR="00EC4320" w:rsidRPr="005047F3">
        <w:rPr>
          <w:sz w:val="28"/>
          <w:szCs w:val="28"/>
        </w:rPr>
        <w:t xml:space="preserve">       </w:t>
      </w:r>
      <w:r w:rsidR="00CD30B1" w:rsidRPr="005047F3">
        <w:rPr>
          <w:sz w:val="28"/>
          <w:szCs w:val="28"/>
        </w:rPr>
        <w:t xml:space="preserve">    </w:t>
      </w:r>
      <w:r w:rsidR="00CE06EF">
        <w:rPr>
          <w:sz w:val="28"/>
          <w:szCs w:val="28"/>
        </w:rPr>
        <w:t xml:space="preserve">  </w:t>
      </w:r>
      <w:bookmarkStart w:id="0" w:name="_GoBack"/>
      <w:bookmarkEnd w:id="0"/>
      <w:r w:rsidR="00CD30B1" w:rsidRPr="005047F3">
        <w:rPr>
          <w:sz w:val="28"/>
          <w:szCs w:val="28"/>
        </w:rPr>
        <w:t xml:space="preserve">         </w:t>
      </w:r>
      <w:r w:rsidRPr="005047F3">
        <w:rPr>
          <w:sz w:val="28"/>
          <w:szCs w:val="28"/>
        </w:rPr>
        <w:tab/>
        <w:t xml:space="preserve">     </w:t>
      </w:r>
      <w:r w:rsidR="00CD30B1" w:rsidRPr="005047F3">
        <w:rPr>
          <w:sz w:val="28"/>
          <w:szCs w:val="28"/>
        </w:rPr>
        <w:t>З.Д. Даливалов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30B1" w:rsidRPr="005047F3" w:rsidRDefault="00CD30B1" w:rsidP="0028331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30B1" w:rsidRPr="005047F3" w:rsidRDefault="00CD30B1" w:rsidP="0028331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30B1" w:rsidRPr="005047F3" w:rsidRDefault="00CD30B1" w:rsidP="0028331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D30B1" w:rsidRPr="005047F3" w:rsidRDefault="00CD30B1" w:rsidP="0028331E">
      <w:pPr>
        <w:contextualSpacing/>
        <w:rPr>
          <w:sz w:val="22"/>
          <w:szCs w:val="22"/>
        </w:rPr>
      </w:pPr>
      <w:r w:rsidRPr="005047F3">
        <w:rPr>
          <w:sz w:val="22"/>
          <w:szCs w:val="22"/>
        </w:rPr>
        <w:t xml:space="preserve">Постановление вносит </w:t>
      </w:r>
      <w:r w:rsidR="0028331E" w:rsidRPr="005047F3">
        <w:rPr>
          <w:sz w:val="22"/>
          <w:szCs w:val="22"/>
        </w:rPr>
        <w:t>сектор</w:t>
      </w:r>
      <w:r w:rsidRPr="005047F3">
        <w:rPr>
          <w:sz w:val="22"/>
          <w:szCs w:val="22"/>
        </w:rPr>
        <w:t xml:space="preserve"> экономики и финансов </w:t>
      </w:r>
    </w:p>
    <w:p w:rsidR="00CD30B1" w:rsidRPr="005047F3" w:rsidRDefault="00CD30B1" w:rsidP="0028331E">
      <w:pPr>
        <w:contextualSpacing/>
        <w:rPr>
          <w:sz w:val="22"/>
          <w:szCs w:val="22"/>
        </w:rPr>
      </w:pPr>
      <w:r w:rsidRPr="005047F3">
        <w:rPr>
          <w:sz w:val="22"/>
          <w:szCs w:val="22"/>
        </w:rPr>
        <w:t>Администрации Советинского сельского поселения</w:t>
      </w:r>
    </w:p>
    <w:tbl>
      <w:tblPr>
        <w:tblStyle w:val="ae"/>
        <w:tblW w:w="4503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5047F3" w:rsidRPr="005047F3" w:rsidTr="00A65169">
        <w:trPr>
          <w:trHeight w:val="1422"/>
        </w:trPr>
        <w:tc>
          <w:tcPr>
            <w:tcW w:w="4503" w:type="dxa"/>
          </w:tcPr>
          <w:p w:rsidR="00CD30B1" w:rsidRPr="005047F3" w:rsidRDefault="00CD30B1" w:rsidP="0028331E">
            <w:pPr>
              <w:pageBreakBefore/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lastRenderedPageBreak/>
              <w:t>Приложение к постановлению</w:t>
            </w:r>
          </w:p>
          <w:p w:rsidR="00CD30B1" w:rsidRPr="005047F3" w:rsidRDefault="00CD30B1" w:rsidP="0028331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5047F3">
              <w:rPr>
                <w:sz w:val="28"/>
                <w:szCs w:val="28"/>
              </w:rPr>
              <w:t xml:space="preserve">Администрации Советинского сельского поселения от </w:t>
            </w:r>
            <w:r w:rsidR="0028331E" w:rsidRPr="005047F3">
              <w:rPr>
                <w:sz w:val="28"/>
                <w:szCs w:val="28"/>
              </w:rPr>
              <w:t>30</w:t>
            </w:r>
            <w:r w:rsidR="00B154A9" w:rsidRPr="005047F3">
              <w:rPr>
                <w:sz w:val="28"/>
                <w:szCs w:val="28"/>
              </w:rPr>
              <w:t>.10</w:t>
            </w:r>
            <w:r w:rsidRPr="005047F3">
              <w:rPr>
                <w:sz w:val="28"/>
                <w:szCs w:val="28"/>
              </w:rPr>
              <w:t>.201</w:t>
            </w:r>
            <w:r w:rsidR="0028331E" w:rsidRPr="005047F3">
              <w:rPr>
                <w:sz w:val="28"/>
                <w:szCs w:val="28"/>
              </w:rPr>
              <w:t>7</w:t>
            </w:r>
            <w:r w:rsidRPr="005047F3">
              <w:rPr>
                <w:sz w:val="28"/>
                <w:szCs w:val="28"/>
              </w:rPr>
              <w:t xml:space="preserve"> № </w:t>
            </w:r>
            <w:r w:rsidR="0028331E" w:rsidRPr="005047F3">
              <w:rPr>
                <w:sz w:val="28"/>
                <w:szCs w:val="28"/>
              </w:rPr>
              <w:t>92</w:t>
            </w:r>
          </w:p>
        </w:tc>
      </w:tr>
    </w:tbl>
    <w:p w:rsidR="006B0937" w:rsidRPr="005047F3" w:rsidRDefault="006B0937" w:rsidP="0028331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61E3D" w:rsidRPr="005047F3" w:rsidRDefault="00F61E3D" w:rsidP="0028331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47F3">
        <w:rPr>
          <w:bCs/>
          <w:sz w:val="28"/>
          <w:szCs w:val="28"/>
        </w:rPr>
        <w:t>О</w:t>
      </w:r>
      <w:r w:rsidR="00A65169" w:rsidRPr="005047F3">
        <w:rPr>
          <w:bCs/>
          <w:sz w:val="28"/>
          <w:szCs w:val="28"/>
        </w:rPr>
        <w:t xml:space="preserve">сновные направления </w:t>
      </w:r>
      <w:r w:rsidRPr="005047F3">
        <w:rPr>
          <w:bCs/>
          <w:sz w:val="28"/>
          <w:szCs w:val="28"/>
        </w:rPr>
        <w:t>бюджетной и налог</w:t>
      </w:r>
      <w:r w:rsidR="008E35DE" w:rsidRPr="005047F3">
        <w:rPr>
          <w:bCs/>
          <w:sz w:val="28"/>
          <w:szCs w:val="28"/>
        </w:rPr>
        <w:t xml:space="preserve">овой политики </w:t>
      </w:r>
      <w:r w:rsidR="00CD30B1" w:rsidRPr="005047F3">
        <w:rPr>
          <w:bCs/>
          <w:sz w:val="28"/>
          <w:szCs w:val="28"/>
        </w:rPr>
        <w:t>Советинск</w:t>
      </w:r>
      <w:r w:rsidR="008E35DE" w:rsidRPr="005047F3">
        <w:rPr>
          <w:bCs/>
          <w:sz w:val="28"/>
          <w:szCs w:val="28"/>
        </w:rPr>
        <w:t>ого сельского поселения</w:t>
      </w:r>
      <w:r w:rsidR="00A65169" w:rsidRPr="005047F3">
        <w:rPr>
          <w:bCs/>
          <w:sz w:val="28"/>
          <w:szCs w:val="28"/>
        </w:rPr>
        <w:t xml:space="preserve"> на 201</w:t>
      </w:r>
      <w:r w:rsidR="0028331E" w:rsidRPr="005047F3">
        <w:rPr>
          <w:bCs/>
          <w:sz w:val="28"/>
          <w:szCs w:val="28"/>
        </w:rPr>
        <w:t>8</w:t>
      </w:r>
      <w:r w:rsidR="00A65169" w:rsidRPr="005047F3">
        <w:rPr>
          <w:bCs/>
          <w:sz w:val="28"/>
          <w:szCs w:val="28"/>
        </w:rPr>
        <w:t>-</w:t>
      </w:r>
      <w:r w:rsidRPr="005047F3">
        <w:rPr>
          <w:bCs/>
          <w:sz w:val="28"/>
          <w:szCs w:val="28"/>
        </w:rPr>
        <w:t>20</w:t>
      </w:r>
      <w:r w:rsidR="0028331E" w:rsidRPr="005047F3">
        <w:rPr>
          <w:bCs/>
          <w:sz w:val="28"/>
          <w:szCs w:val="28"/>
        </w:rPr>
        <w:t>20</w:t>
      </w:r>
      <w:r w:rsidRPr="005047F3">
        <w:rPr>
          <w:bCs/>
          <w:sz w:val="28"/>
          <w:szCs w:val="28"/>
        </w:rPr>
        <w:t xml:space="preserve"> годы </w:t>
      </w:r>
    </w:p>
    <w:p w:rsidR="007F7F96" w:rsidRPr="005047F3" w:rsidRDefault="007F7F96" w:rsidP="0028331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8331E" w:rsidRPr="005047F3" w:rsidRDefault="006B0937" w:rsidP="0028331E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Настоящие основные направления сформированы </w:t>
      </w:r>
      <w:r w:rsidR="0028331E" w:rsidRPr="005047F3">
        <w:rPr>
          <w:sz w:val="28"/>
          <w:szCs w:val="28"/>
        </w:rPr>
        <w:t>с учетом</w:t>
      </w:r>
      <w:r w:rsidRPr="005047F3">
        <w:rPr>
          <w:sz w:val="28"/>
          <w:szCs w:val="28"/>
        </w:rPr>
        <w:t xml:space="preserve"> положени</w:t>
      </w:r>
      <w:r w:rsidR="0028331E" w:rsidRPr="005047F3">
        <w:rPr>
          <w:sz w:val="28"/>
          <w:szCs w:val="28"/>
        </w:rPr>
        <w:t>й</w:t>
      </w:r>
      <w:r w:rsidRPr="005047F3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 от</w:t>
      </w:r>
      <w:r w:rsidR="007F7F96" w:rsidRPr="005047F3">
        <w:rPr>
          <w:sz w:val="28"/>
          <w:szCs w:val="28"/>
        </w:rPr>
        <w:t> </w:t>
      </w:r>
      <w:r w:rsidR="0028331E" w:rsidRPr="005047F3">
        <w:rPr>
          <w:sz w:val="28"/>
          <w:szCs w:val="28"/>
        </w:rPr>
        <w:t>01.12.2016 г.</w:t>
      </w:r>
      <w:r w:rsidRPr="005047F3">
        <w:rPr>
          <w:sz w:val="28"/>
          <w:szCs w:val="28"/>
        </w:rPr>
        <w:t xml:space="preserve">, </w:t>
      </w:r>
      <w:r w:rsidR="0028331E" w:rsidRPr="005047F3">
        <w:rPr>
          <w:sz w:val="28"/>
          <w:szCs w:val="28"/>
        </w:rPr>
        <w:t>указов Президента Российской Федерации, проекта основных направлений бюджетной и налоговой политики Ростовской области, одобренными на заседании Правительства Ростовской области 13 сентября 2017 г.</w:t>
      </w:r>
    </w:p>
    <w:p w:rsidR="006B0937" w:rsidRPr="005047F3" w:rsidRDefault="006B0937" w:rsidP="0028331E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1. Основные итоги реализации</w:t>
      </w:r>
      <w:r w:rsidR="007F7F96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 xml:space="preserve">бюджетной </w:t>
      </w:r>
      <w:r w:rsidR="007F7F96" w:rsidRPr="005047F3">
        <w:rPr>
          <w:sz w:val="28"/>
          <w:szCs w:val="28"/>
        </w:rPr>
        <w:br/>
      </w:r>
      <w:r w:rsidRPr="005047F3">
        <w:rPr>
          <w:sz w:val="28"/>
          <w:szCs w:val="28"/>
        </w:rPr>
        <w:t>политики и налоговой политики в 201</w:t>
      </w:r>
      <w:r w:rsidR="0028331E" w:rsidRPr="005047F3">
        <w:rPr>
          <w:sz w:val="28"/>
          <w:szCs w:val="28"/>
        </w:rPr>
        <w:t>6</w:t>
      </w:r>
      <w:r w:rsidRPr="005047F3">
        <w:rPr>
          <w:sz w:val="28"/>
          <w:szCs w:val="28"/>
        </w:rPr>
        <w:t xml:space="preserve"> году и в I полугодии 201</w:t>
      </w:r>
      <w:r w:rsidR="0028331E" w:rsidRPr="005047F3">
        <w:rPr>
          <w:sz w:val="28"/>
          <w:szCs w:val="28"/>
        </w:rPr>
        <w:t>7</w:t>
      </w:r>
      <w:r w:rsidRPr="005047F3">
        <w:rPr>
          <w:sz w:val="28"/>
          <w:szCs w:val="28"/>
        </w:rPr>
        <w:t xml:space="preserve"> г.</w:t>
      </w:r>
    </w:p>
    <w:p w:rsidR="0028331E" w:rsidRPr="0028331E" w:rsidRDefault="0028331E" w:rsidP="002833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5047F3" w:rsidRDefault="008E35DE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Бюджетная политика, проводимая Администрацией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>, ориентирована на эффективное, ответственное и прозра</w:t>
      </w:r>
      <w:r w:rsidRPr="005047F3">
        <w:rPr>
          <w:sz w:val="28"/>
          <w:szCs w:val="28"/>
        </w:rPr>
        <w:t>чное управление муниципальными</w:t>
      </w:r>
      <w:r w:rsidR="006B0937" w:rsidRPr="005047F3">
        <w:rPr>
          <w:sz w:val="28"/>
          <w:szCs w:val="28"/>
        </w:rPr>
        <w:t xml:space="preserve"> финансами, что является базовым условием для устойчивого разви</w:t>
      </w:r>
      <w:r w:rsidRPr="005047F3">
        <w:rPr>
          <w:sz w:val="28"/>
          <w:szCs w:val="28"/>
        </w:rPr>
        <w:t xml:space="preserve">тия экономики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 и социальной стабильности.</w:t>
      </w:r>
    </w:p>
    <w:p w:rsidR="007562FF" w:rsidRPr="005047F3" w:rsidRDefault="007562FF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По результатам ее реализации обеспечена положительная динамика по основным показателям бюджета советинского сельского поселения.</w:t>
      </w:r>
    </w:p>
    <w:p w:rsidR="00841747" w:rsidRPr="005047F3" w:rsidRDefault="00841747" w:rsidP="0028331E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5047F3">
        <w:rPr>
          <w:sz w:val="28"/>
          <w:szCs w:val="28"/>
          <w:shd w:val="clear" w:color="auto" w:fill="FFFFFF"/>
        </w:rPr>
        <w:t>По итогам 201</w:t>
      </w:r>
      <w:r w:rsidR="00526436" w:rsidRPr="005047F3">
        <w:rPr>
          <w:sz w:val="28"/>
          <w:szCs w:val="28"/>
          <w:shd w:val="clear" w:color="auto" w:fill="FFFFFF"/>
        </w:rPr>
        <w:t>6</w:t>
      </w:r>
      <w:r w:rsidRPr="005047F3">
        <w:rPr>
          <w:sz w:val="28"/>
          <w:szCs w:val="28"/>
          <w:shd w:val="clear" w:color="auto" w:fill="FFFFFF"/>
        </w:rPr>
        <w:t xml:space="preserve"> года и</w:t>
      </w:r>
      <w:r w:rsidR="00616288" w:rsidRPr="005047F3">
        <w:rPr>
          <w:sz w:val="28"/>
          <w:szCs w:val="28"/>
          <w:shd w:val="clear" w:color="auto" w:fill="FFFFFF"/>
        </w:rPr>
        <w:t xml:space="preserve">сполнение бюджета </w:t>
      </w:r>
      <w:r w:rsidR="00616288" w:rsidRPr="005047F3">
        <w:rPr>
          <w:sz w:val="28"/>
          <w:szCs w:val="28"/>
        </w:rPr>
        <w:t>Советинского</w:t>
      </w:r>
      <w:r w:rsidR="008E35DE" w:rsidRPr="005047F3">
        <w:rPr>
          <w:sz w:val="28"/>
          <w:szCs w:val="28"/>
        </w:rPr>
        <w:t xml:space="preserve"> сельского поселения Неклиновского района </w:t>
      </w:r>
      <w:r w:rsidR="00A65169" w:rsidRPr="005047F3">
        <w:rPr>
          <w:sz w:val="28"/>
          <w:szCs w:val="28"/>
        </w:rPr>
        <w:t xml:space="preserve">составило: </w:t>
      </w:r>
      <w:r w:rsidR="006B0937" w:rsidRPr="005047F3">
        <w:rPr>
          <w:sz w:val="28"/>
          <w:szCs w:val="28"/>
        </w:rPr>
        <w:t xml:space="preserve">по доходам – </w:t>
      </w:r>
      <w:r w:rsidR="00526436" w:rsidRPr="005047F3">
        <w:rPr>
          <w:sz w:val="28"/>
          <w:szCs w:val="28"/>
        </w:rPr>
        <w:t>14 405,</w:t>
      </w:r>
      <w:r w:rsidR="005047F3" w:rsidRPr="005047F3">
        <w:rPr>
          <w:sz w:val="28"/>
          <w:szCs w:val="28"/>
        </w:rPr>
        <w:t>8 тыс.</w:t>
      </w:r>
      <w:r w:rsidR="006B0937" w:rsidRPr="005047F3">
        <w:rPr>
          <w:sz w:val="28"/>
          <w:szCs w:val="28"/>
        </w:rPr>
        <w:t xml:space="preserve"> рублей </w:t>
      </w:r>
      <w:r w:rsidRPr="005047F3">
        <w:rPr>
          <w:sz w:val="28"/>
          <w:szCs w:val="28"/>
        </w:rPr>
        <w:t>с</w:t>
      </w:r>
      <w:r w:rsidR="00526436" w:rsidRPr="005047F3">
        <w:rPr>
          <w:sz w:val="28"/>
          <w:szCs w:val="28"/>
        </w:rPr>
        <w:t>о</w:t>
      </w:r>
      <w:r w:rsidRPr="005047F3">
        <w:rPr>
          <w:sz w:val="28"/>
          <w:szCs w:val="28"/>
        </w:rPr>
        <w:t xml:space="preserve"> </w:t>
      </w:r>
      <w:r w:rsidR="00526436" w:rsidRPr="005047F3">
        <w:rPr>
          <w:sz w:val="28"/>
          <w:szCs w:val="28"/>
        </w:rPr>
        <w:t xml:space="preserve">снижением </w:t>
      </w:r>
      <w:r w:rsidRPr="005047F3">
        <w:rPr>
          <w:sz w:val="28"/>
          <w:szCs w:val="28"/>
        </w:rPr>
        <w:t>относительно уровня 201</w:t>
      </w:r>
      <w:r w:rsidR="00526436" w:rsidRPr="005047F3">
        <w:rPr>
          <w:sz w:val="28"/>
          <w:szCs w:val="28"/>
        </w:rPr>
        <w:t>5</w:t>
      </w:r>
      <w:r w:rsidRPr="005047F3">
        <w:rPr>
          <w:sz w:val="28"/>
          <w:szCs w:val="28"/>
        </w:rPr>
        <w:t xml:space="preserve"> года </w:t>
      </w:r>
      <w:r w:rsidRPr="005047F3">
        <w:rPr>
          <w:spacing w:val="-1"/>
          <w:sz w:val="28"/>
          <w:szCs w:val="28"/>
        </w:rPr>
        <w:t xml:space="preserve">па </w:t>
      </w:r>
      <w:r w:rsidR="00526436" w:rsidRPr="005047F3">
        <w:rPr>
          <w:spacing w:val="-1"/>
          <w:sz w:val="28"/>
          <w:szCs w:val="28"/>
        </w:rPr>
        <w:t>1 693,6</w:t>
      </w:r>
      <w:r w:rsidRPr="005047F3">
        <w:rPr>
          <w:spacing w:val="-1"/>
          <w:sz w:val="28"/>
          <w:szCs w:val="28"/>
        </w:rPr>
        <w:t xml:space="preserve"> </w:t>
      </w:r>
      <w:r w:rsidR="009C4A47" w:rsidRPr="005047F3">
        <w:rPr>
          <w:spacing w:val="-1"/>
          <w:sz w:val="28"/>
          <w:szCs w:val="28"/>
        </w:rPr>
        <w:t>тыс</w:t>
      </w:r>
      <w:r w:rsidRPr="005047F3">
        <w:rPr>
          <w:spacing w:val="-1"/>
          <w:sz w:val="28"/>
          <w:szCs w:val="28"/>
        </w:rPr>
        <w:t xml:space="preserve">. рублей, или на </w:t>
      </w:r>
      <w:r w:rsidR="00242B39" w:rsidRPr="005047F3">
        <w:rPr>
          <w:spacing w:val="-1"/>
          <w:sz w:val="28"/>
          <w:szCs w:val="28"/>
        </w:rPr>
        <w:t>10,5</w:t>
      </w:r>
      <w:r w:rsidRPr="005047F3">
        <w:rPr>
          <w:spacing w:val="-1"/>
          <w:sz w:val="28"/>
          <w:szCs w:val="28"/>
        </w:rPr>
        <w:t xml:space="preserve"> процентов, </w:t>
      </w:r>
      <w:r w:rsidR="006B0937" w:rsidRPr="005047F3">
        <w:rPr>
          <w:sz w:val="28"/>
          <w:szCs w:val="28"/>
        </w:rPr>
        <w:t>и по расходам –</w:t>
      </w:r>
      <w:r w:rsidR="00242B39" w:rsidRPr="005047F3">
        <w:rPr>
          <w:sz w:val="28"/>
          <w:szCs w:val="28"/>
        </w:rPr>
        <w:t xml:space="preserve"> 14 944,3 </w:t>
      </w:r>
      <w:r w:rsidR="00616288" w:rsidRPr="005047F3">
        <w:rPr>
          <w:sz w:val="28"/>
          <w:szCs w:val="28"/>
        </w:rPr>
        <w:t>тыс</w:t>
      </w:r>
      <w:r w:rsidR="00545EB0" w:rsidRPr="005047F3">
        <w:rPr>
          <w:sz w:val="28"/>
          <w:szCs w:val="28"/>
        </w:rPr>
        <w:t>. рублей</w:t>
      </w:r>
      <w:r w:rsidR="009C4A47" w:rsidRPr="005047F3">
        <w:rPr>
          <w:spacing w:val="-1"/>
          <w:sz w:val="28"/>
          <w:szCs w:val="28"/>
        </w:rPr>
        <w:t xml:space="preserve"> с</w:t>
      </w:r>
      <w:r w:rsidR="00242B39" w:rsidRPr="005047F3">
        <w:rPr>
          <w:spacing w:val="-1"/>
          <w:sz w:val="28"/>
          <w:szCs w:val="28"/>
        </w:rPr>
        <w:t>о</w:t>
      </w:r>
      <w:r w:rsidR="009C4A47" w:rsidRPr="005047F3">
        <w:rPr>
          <w:spacing w:val="-1"/>
          <w:sz w:val="28"/>
          <w:szCs w:val="28"/>
        </w:rPr>
        <w:t xml:space="preserve"> </w:t>
      </w:r>
      <w:r w:rsidR="00242B39" w:rsidRPr="005047F3">
        <w:rPr>
          <w:spacing w:val="-1"/>
          <w:sz w:val="28"/>
          <w:szCs w:val="28"/>
        </w:rPr>
        <w:t>снижением</w:t>
      </w:r>
      <w:r w:rsidR="009C4A47" w:rsidRPr="005047F3">
        <w:rPr>
          <w:spacing w:val="-1"/>
          <w:sz w:val="28"/>
          <w:szCs w:val="28"/>
        </w:rPr>
        <w:t xml:space="preserve"> на </w:t>
      </w:r>
      <w:r w:rsidR="00242B39" w:rsidRPr="005047F3">
        <w:rPr>
          <w:sz w:val="28"/>
          <w:szCs w:val="28"/>
        </w:rPr>
        <w:t>77,5</w:t>
      </w:r>
      <w:r w:rsidR="009C4A47" w:rsidRPr="005047F3">
        <w:rPr>
          <w:sz w:val="28"/>
          <w:szCs w:val="28"/>
        </w:rPr>
        <w:t xml:space="preserve"> тыс. рублей, или на </w:t>
      </w:r>
      <w:r w:rsidR="00242B39" w:rsidRPr="005047F3">
        <w:rPr>
          <w:sz w:val="28"/>
          <w:szCs w:val="28"/>
        </w:rPr>
        <w:t>0,5</w:t>
      </w:r>
      <w:r w:rsidR="009C4A47" w:rsidRPr="005047F3">
        <w:rPr>
          <w:sz w:val="28"/>
          <w:szCs w:val="28"/>
        </w:rPr>
        <w:t xml:space="preserve"> процентов</w:t>
      </w:r>
      <w:r w:rsidR="00242B39" w:rsidRPr="005047F3">
        <w:rPr>
          <w:sz w:val="28"/>
          <w:szCs w:val="28"/>
        </w:rPr>
        <w:t xml:space="preserve"> по сравнению с 2015 годом</w:t>
      </w:r>
      <w:r w:rsidR="009C4A47" w:rsidRPr="005047F3">
        <w:rPr>
          <w:sz w:val="28"/>
          <w:szCs w:val="28"/>
        </w:rPr>
        <w:t xml:space="preserve">.  </w:t>
      </w:r>
      <w:r w:rsidR="006B0937" w:rsidRPr="005047F3">
        <w:rPr>
          <w:sz w:val="28"/>
          <w:szCs w:val="28"/>
        </w:rPr>
        <w:t xml:space="preserve">По результатам исполнения бюджета </w:t>
      </w:r>
      <w:r w:rsidR="00CD30B1" w:rsidRPr="005047F3">
        <w:rPr>
          <w:sz w:val="28"/>
          <w:szCs w:val="28"/>
        </w:rPr>
        <w:t>Советинск</w:t>
      </w:r>
      <w:r w:rsidR="00545EB0" w:rsidRPr="005047F3">
        <w:rPr>
          <w:sz w:val="28"/>
          <w:szCs w:val="28"/>
        </w:rPr>
        <w:t xml:space="preserve">ого сельского поселения сложился </w:t>
      </w:r>
      <w:r w:rsidR="00242B39" w:rsidRPr="005047F3">
        <w:rPr>
          <w:sz w:val="28"/>
          <w:szCs w:val="28"/>
        </w:rPr>
        <w:t>де</w:t>
      </w:r>
      <w:r w:rsidR="00616288" w:rsidRPr="005047F3">
        <w:rPr>
          <w:sz w:val="28"/>
          <w:szCs w:val="28"/>
        </w:rPr>
        <w:t>фицит</w:t>
      </w:r>
      <w:r w:rsidR="00545EB0" w:rsidRPr="005047F3">
        <w:rPr>
          <w:sz w:val="28"/>
          <w:szCs w:val="28"/>
        </w:rPr>
        <w:t xml:space="preserve"> в объеме </w:t>
      </w:r>
      <w:r w:rsidR="00242B39" w:rsidRPr="005047F3">
        <w:rPr>
          <w:sz w:val="28"/>
          <w:szCs w:val="28"/>
        </w:rPr>
        <w:t>538,5</w:t>
      </w:r>
      <w:r w:rsidR="006B0937" w:rsidRPr="005047F3">
        <w:rPr>
          <w:sz w:val="28"/>
          <w:szCs w:val="28"/>
        </w:rPr>
        <w:t xml:space="preserve"> </w:t>
      </w:r>
      <w:r w:rsidR="00545EB0" w:rsidRPr="005047F3">
        <w:rPr>
          <w:sz w:val="28"/>
          <w:szCs w:val="28"/>
        </w:rPr>
        <w:t>тыс. рублей.</w:t>
      </w:r>
      <w:r w:rsidR="006B0937" w:rsidRPr="005047F3">
        <w:rPr>
          <w:sz w:val="28"/>
          <w:szCs w:val="28"/>
        </w:rPr>
        <w:t xml:space="preserve"> </w:t>
      </w:r>
    </w:p>
    <w:p w:rsidR="006B0937" w:rsidRPr="005047F3" w:rsidRDefault="006B0937" w:rsidP="0028331E">
      <w:pPr>
        <w:widowControl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Основными доходным</w:t>
      </w:r>
      <w:r w:rsidR="00B103EE" w:rsidRPr="005047F3">
        <w:rPr>
          <w:sz w:val="28"/>
          <w:szCs w:val="28"/>
        </w:rPr>
        <w:t>и источниками</w:t>
      </w:r>
      <w:r w:rsidR="00616288" w:rsidRPr="005047F3">
        <w:rPr>
          <w:sz w:val="28"/>
          <w:szCs w:val="28"/>
        </w:rPr>
        <w:t xml:space="preserve"> </w:t>
      </w:r>
      <w:r w:rsidR="00B103EE" w:rsidRPr="005047F3">
        <w:rPr>
          <w:sz w:val="28"/>
          <w:szCs w:val="28"/>
        </w:rPr>
        <w:t xml:space="preserve">бюджета </w:t>
      </w:r>
      <w:r w:rsidR="00CD30B1" w:rsidRPr="005047F3">
        <w:rPr>
          <w:sz w:val="28"/>
          <w:szCs w:val="28"/>
        </w:rPr>
        <w:t>Советинск</w:t>
      </w:r>
      <w:r w:rsidR="00B103EE" w:rsidRPr="005047F3">
        <w:rPr>
          <w:sz w:val="28"/>
          <w:szCs w:val="28"/>
        </w:rPr>
        <w:t>ого сельского поселения</w:t>
      </w:r>
      <w:r w:rsidRPr="005047F3">
        <w:rPr>
          <w:sz w:val="28"/>
          <w:szCs w:val="28"/>
        </w:rPr>
        <w:t xml:space="preserve"> являлись собственные</w:t>
      </w:r>
      <w:r w:rsidR="00B103EE" w:rsidRPr="005047F3">
        <w:rPr>
          <w:sz w:val="28"/>
          <w:szCs w:val="28"/>
        </w:rPr>
        <w:t xml:space="preserve"> доходы. Их объем </w:t>
      </w:r>
      <w:r w:rsidR="00616288" w:rsidRPr="005047F3">
        <w:rPr>
          <w:sz w:val="28"/>
          <w:szCs w:val="28"/>
        </w:rPr>
        <w:t xml:space="preserve">составил </w:t>
      </w:r>
      <w:r w:rsidR="00197B7B" w:rsidRPr="005047F3">
        <w:rPr>
          <w:sz w:val="28"/>
          <w:szCs w:val="28"/>
        </w:rPr>
        <w:t xml:space="preserve">11 553,3 </w:t>
      </w:r>
      <w:r w:rsidR="00616288" w:rsidRPr="005047F3">
        <w:rPr>
          <w:sz w:val="28"/>
          <w:szCs w:val="28"/>
        </w:rPr>
        <w:t>тыс</w:t>
      </w:r>
      <w:r w:rsidRPr="005047F3">
        <w:rPr>
          <w:sz w:val="28"/>
          <w:szCs w:val="28"/>
        </w:rPr>
        <w:t>. рублей</w:t>
      </w:r>
      <w:r w:rsidR="00F61E3D" w:rsidRPr="005047F3">
        <w:rPr>
          <w:sz w:val="28"/>
          <w:szCs w:val="28"/>
        </w:rPr>
        <w:t>,</w:t>
      </w:r>
      <w:r w:rsidR="00B103EE" w:rsidRPr="005047F3">
        <w:rPr>
          <w:sz w:val="28"/>
          <w:szCs w:val="28"/>
        </w:rPr>
        <w:t xml:space="preserve"> или </w:t>
      </w:r>
      <w:r w:rsidR="00197B7B" w:rsidRPr="005047F3">
        <w:rPr>
          <w:sz w:val="28"/>
          <w:szCs w:val="28"/>
        </w:rPr>
        <w:t>80,2</w:t>
      </w:r>
      <w:r w:rsidRPr="005047F3">
        <w:rPr>
          <w:sz w:val="28"/>
          <w:szCs w:val="28"/>
        </w:rPr>
        <w:t> процента всех</w:t>
      </w:r>
      <w:r w:rsidR="00B103EE" w:rsidRPr="005047F3">
        <w:rPr>
          <w:sz w:val="28"/>
          <w:szCs w:val="28"/>
        </w:rPr>
        <w:t xml:space="preserve"> поступлений в</w:t>
      </w:r>
      <w:r w:rsidR="00616288" w:rsidRPr="005047F3">
        <w:rPr>
          <w:sz w:val="28"/>
          <w:szCs w:val="28"/>
        </w:rPr>
        <w:t xml:space="preserve"> </w:t>
      </w:r>
      <w:r w:rsidR="00B103EE" w:rsidRPr="005047F3">
        <w:rPr>
          <w:sz w:val="28"/>
          <w:szCs w:val="28"/>
        </w:rPr>
        <w:t xml:space="preserve">бюджет </w:t>
      </w:r>
      <w:r w:rsidR="00CD30B1" w:rsidRPr="005047F3">
        <w:rPr>
          <w:sz w:val="28"/>
          <w:szCs w:val="28"/>
        </w:rPr>
        <w:t>Советинск</w:t>
      </w:r>
      <w:r w:rsidR="00B103EE" w:rsidRPr="005047F3">
        <w:rPr>
          <w:sz w:val="28"/>
          <w:szCs w:val="28"/>
        </w:rPr>
        <w:t xml:space="preserve">ого сельского поселения, с </w:t>
      </w:r>
      <w:r w:rsidR="00616288" w:rsidRPr="005047F3">
        <w:rPr>
          <w:sz w:val="28"/>
          <w:szCs w:val="28"/>
        </w:rPr>
        <w:t>увеличением</w:t>
      </w:r>
      <w:r w:rsidR="00B103EE" w:rsidRPr="005047F3">
        <w:rPr>
          <w:sz w:val="28"/>
          <w:szCs w:val="28"/>
        </w:rPr>
        <w:t xml:space="preserve"> к уровню </w:t>
      </w:r>
      <w:r w:rsidR="001D4576" w:rsidRPr="005047F3">
        <w:rPr>
          <w:sz w:val="28"/>
          <w:szCs w:val="28"/>
        </w:rPr>
        <w:t>201</w:t>
      </w:r>
      <w:r w:rsidR="00197B7B" w:rsidRPr="005047F3">
        <w:rPr>
          <w:sz w:val="28"/>
          <w:szCs w:val="28"/>
        </w:rPr>
        <w:t>5</w:t>
      </w:r>
      <w:r w:rsidR="00B103EE" w:rsidRPr="005047F3">
        <w:rPr>
          <w:sz w:val="28"/>
          <w:szCs w:val="28"/>
        </w:rPr>
        <w:t xml:space="preserve"> года на </w:t>
      </w:r>
      <w:r w:rsidR="00197B7B" w:rsidRPr="005047F3">
        <w:rPr>
          <w:sz w:val="28"/>
          <w:szCs w:val="28"/>
        </w:rPr>
        <w:t>1 966,7</w:t>
      </w:r>
      <w:r w:rsidR="00B103EE" w:rsidRPr="005047F3">
        <w:rPr>
          <w:sz w:val="28"/>
          <w:szCs w:val="28"/>
        </w:rPr>
        <w:t xml:space="preserve"> тыс</w:t>
      </w:r>
      <w:r w:rsidRPr="005047F3">
        <w:rPr>
          <w:sz w:val="28"/>
          <w:szCs w:val="28"/>
        </w:rPr>
        <w:t>. рублей</w:t>
      </w:r>
      <w:r w:rsidR="00F61E3D" w:rsidRPr="005047F3">
        <w:rPr>
          <w:sz w:val="28"/>
          <w:szCs w:val="28"/>
        </w:rPr>
        <w:t>,</w:t>
      </w:r>
      <w:r w:rsidR="00B103EE" w:rsidRPr="005047F3">
        <w:rPr>
          <w:sz w:val="28"/>
          <w:szCs w:val="28"/>
        </w:rPr>
        <w:t xml:space="preserve"> или на </w:t>
      </w:r>
      <w:r w:rsidR="00197B7B" w:rsidRPr="005047F3">
        <w:rPr>
          <w:sz w:val="28"/>
          <w:szCs w:val="28"/>
        </w:rPr>
        <w:t>20,5</w:t>
      </w:r>
      <w:r w:rsidRPr="005047F3">
        <w:rPr>
          <w:sz w:val="28"/>
          <w:szCs w:val="28"/>
        </w:rPr>
        <w:t xml:space="preserve"> процента. </w:t>
      </w:r>
    </w:p>
    <w:p w:rsidR="006B0937" w:rsidRPr="005047F3" w:rsidRDefault="00B103EE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Доля </w:t>
      </w:r>
      <w:r w:rsidR="006B0937" w:rsidRPr="005047F3">
        <w:rPr>
          <w:sz w:val="28"/>
          <w:szCs w:val="28"/>
        </w:rPr>
        <w:t>финансовой пом</w:t>
      </w:r>
      <w:r w:rsidRPr="005047F3">
        <w:rPr>
          <w:sz w:val="28"/>
          <w:szCs w:val="28"/>
        </w:rPr>
        <w:t>ощи в доходах</w:t>
      </w:r>
      <w:r w:rsidR="00AF27C3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 xml:space="preserve">бюджета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 продолжает снижаться. Д</w:t>
      </w:r>
      <w:r w:rsidRPr="005047F3">
        <w:rPr>
          <w:sz w:val="28"/>
          <w:szCs w:val="28"/>
        </w:rPr>
        <w:t>отации из областного</w:t>
      </w:r>
      <w:r w:rsidR="006B0937" w:rsidRPr="005047F3">
        <w:rPr>
          <w:sz w:val="28"/>
          <w:szCs w:val="28"/>
        </w:rPr>
        <w:t xml:space="preserve"> бюджета в </w:t>
      </w:r>
      <w:r w:rsidR="00846235" w:rsidRPr="005047F3">
        <w:rPr>
          <w:sz w:val="28"/>
          <w:szCs w:val="28"/>
        </w:rPr>
        <w:t>общем объеме доходов</w:t>
      </w:r>
      <w:r w:rsidR="006B0937" w:rsidRPr="005047F3">
        <w:rPr>
          <w:sz w:val="28"/>
          <w:szCs w:val="28"/>
        </w:rPr>
        <w:t xml:space="preserve"> с</w:t>
      </w:r>
      <w:r w:rsidRPr="005047F3">
        <w:rPr>
          <w:sz w:val="28"/>
          <w:szCs w:val="28"/>
        </w:rPr>
        <w:t>оставили по итогам 201</w:t>
      </w:r>
      <w:r w:rsidR="00197B7B" w:rsidRPr="005047F3">
        <w:rPr>
          <w:sz w:val="28"/>
          <w:szCs w:val="28"/>
        </w:rPr>
        <w:t>6</w:t>
      </w:r>
      <w:r w:rsidRPr="005047F3">
        <w:rPr>
          <w:sz w:val="28"/>
          <w:szCs w:val="28"/>
        </w:rPr>
        <w:t xml:space="preserve"> года </w:t>
      </w:r>
      <w:r w:rsidR="000D4402" w:rsidRPr="005047F3">
        <w:rPr>
          <w:sz w:val="28"/>
          <w:szCs w:val="28"/>
        </w:rPr>
        <w:t>14,4</w:t>
      </w:r>
      <w:r w:rsidRPr="005047F3">
        <w:rPr>
          <w:sz w:val="28"/>
          <w:szCs w:val="28"/>
        </w:rPr>
        <w:t xml:space="preserve"> процентов</w:t>
      </w:r>
      <w:r w:rsidR="00197B7B" w:rsidRPr="005047F3">
        <w:rPr>
          <w:sz w:val="28"/>
          <w:szCs w:val="28"/>
        </w:rPr>
        <w:t>, что ниже уровня 2015 года на 24,8 процентов</w:t>
      </w:r>
      <w:r w:rsidR="006B0937" w:rsidRPr="005047F3">
        <w:rPr>
          <w:sz w:val="28"/>
          <w:szCs w:val="28"/>
        </w:rPr>
        <w:t xml:space="preserve">. </w:t>
      </w:r>
    </w:p>
    <w:p w:rsidR="006B0937" w:rsidRPr="005047F3" w:rsidRDefault="006B0937" w:rsidP="0028331E">
      <w:pPr>
        <w:widowControl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Бюджетная политика в сфере бюджетных расходов была направлена на решение социальных и экономических задач</w:t>
      </w:r>
      <w:r w:rsidR="001F391D" w:rsidRPr="005047F3">
        <w:rPr>
          <w:sz w:val="28"/>
          <w:szCs w:val="28"/>
        </w:rPr>
        <w:t xml:space="preserve"> </w:t>
      </w:r>
      <w:r w:rsidR="00CD30B1" w:rsidRPr="005047F3">
        <w:rPr>
          <w:sz w:val="28"/>
          <w:szCs w:val="28"/>
        </w:rPr>
        <w:t>Советинск</w:t>
      </w:r>
      <w:r w:rsidR="001F391D" w:rsidRPr="005047F3">
        <w:rPr>
          <w:sz w:val="28"/>
          <w:szCs w:val="28"/>
        </w:rPr>
        <w:t>ого сельского поселения</w:t>
      </w:r>
      <w:r w:rsidRPr="005047F3">
        <w:rPr>
          <w:sz w:val="28"/>
          <w:szCs w:val="28"/>
        </w:rPr>
        <w:t xml:space="preserve">. </w:t>
      </w:r>
    </w:p>
    <w:p w:rsidR="000D4402" w:rsidRPr="005047F3" w:rsidRDefault="000D4402" w:rsidP="000D4402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Приоритетным направлением является обеспечение расходов </w:t>
      </w:r>
      <w:r w:rsidRPr="005047F3">
        <w:rPr>
          <w:sz w:val="28"/>
          <w:szCs w:val="28"/>
        </w:rPr>
        <w:br/>
        <w:t>в социальной сфере. Расходы на осуществление деятельности в социально-культурной сфере (социальная политика, молодежная политика, культура и спорт) составили 3 759,7 тыс. рублей или 25,2 процентов от общего объема расходов.</w:t>
      </w:r>
    </w:p>
    <w:p w:rsidR="006B0937" w:rsidRPr="005047F3" w:rsidRDefault="001F391D" w:rsidP="0028331E">
      <w:pPr>
        <w:widowControl w:val="0"/>
        <w:shd w:val="clear" w:color="auto" w:fill="FFFFFF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В 201</w:t>
      </w:r>
      <w:r w:rsidR="000D4402" w:rsidRPr="005047F3">
        <w:rPr>
          <w:sz w:val="28"/>
          <w:szCs w:val="28"/>
        </w:rPr>
        <w:t>6</w:t>
      </w:r>
      <w:r w:rsidRPr="005047F3">
        <w:rPr>
          <w:sz w:val="28"/>
          <w:szCs w:val="28"/>
        </w:rPr>
        <w:t xml:space="preserve"> году на реализацию 1</w:t>
      </w:r>
      <w:r w:rsidR="00B92994" w:rsidRPr="005047F3">
        <w:rPr>
          <w:sz w:val="28"/>
          <w:szCs w:val="28"/>
        </w:rPr>
        <w:t>4</w:t>
      </w:r>
      <w:r w:rsidRPr="005047F3">
        <w:rPr>
          <w:sz w:val="28"/>
          <w:szCs w:val="28"/>
        </w:rPr>
        <w:t xml:space="preserve"> муниципальных программ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 xml:space="preserve">направлено </w:t>
      </w:r>
      <w:r w:rsidR="00AC71E4" w:rsidRPr="005047F3">
        <w:rPr>
          <w:sz w:val="28"/>
          <w:szCs w:val="28"/>
        </w:rPr>
        <w:t>1</w:t>
      </w:r>
      <w:r w:rsidR="005047F3" w:rsidRPr="005047F3">
        <w:rPr>
          <w:sz w:val="28"/>
          <w:szCs w:val="28"/>
        </w:rPr>
        <w:t>4 114,4</w:t>
      </w:r>
      <w:r w:rsidR="006B0937" w:rsidRPr="005047F3">
        <w:rPr>
          <w:sz w:val="28"/>
          <w:szCs w:val="28"/>
        </w:rPr>
        <w:t xml:space="preserve"> </w:t>
      </w:r>
      <w:r w:rsidR="00846235" w:rsidRPr="005047F3">
        <w:rPr>
          <w:sz w:val="28"/>
          <w:szCs w:val="28"/>
        </w:rPr>
        <w:t>тыс</w:t>
      </w:r>
      <w:r w:rsidR="006B0937" w:rsidRPr="005047F3">
        <w:rPr>
          <w:sz w:val="28"/>
          <w:szCs w:val="28"/>
        </w:rPr>
        <w:t>. рублей</w:t>
      </w:r>
      <w:r w:rsidR="00F61E3D" w:rsidRPr="005047F3">
        <w:rPr>
          <w:sz w:val="28"/>
          <w:szCs w:val="28"/>
        </w:rPr>
        <w:t>,</w:t>
      </w:r>
      <w:r w:rsidRPr="005047F3">
        <w:rPr>
          <w:sz w:val="28"/>
          <w:szCs w:val="28"/>
        </w:rPr>
        <w:t xml:space="preserve"> или </w:t>
      </w:r>
      <w:r w:rsidR="005047F3" w:rsidRPr="005047F3">
        <w:rPr>
          <w:sz w:val="28"/>
          <w:szCs w:val="28"/>
        </w:rPr>
        <w:t>94,4</w:t>
      </w:r>
      <w:r w:rsidRPr="005047F3">
        <w:rPr>
          <w:sz w:val="28"/>
          <w:szCs w:val="28"/>
        </w:rPr>
        <w:t xml:space="preserve"> процента </w:t>
      </w:r>
      <w:r w:rsidR="00040DFB" w:rsidRPr="005047F3">
        <w:rPr>
          <w:sz w:val="28"/>
          <w:szCs w:val="28"/>
        </w:rPr>
        <w:t xml:space="preserve">расходов </w:t>
      </w:r>
      <w:r w:rsidR="00040DFB" w:rsidRPr="005047F3">
        <w:rPr>
          <w:sz w:val="28"/>
          <w:szCs w:val="28"/>
        </w:rPr>
        <w:lastRenderedPageBreak/>
        <w:t>бюджета</w:t>
      </w:r>
      <w:r w:rsidRPr="005047F3">
        <w:rPr>
          <w:sz w:val="28"/>
          <w:szCs w:val="28"/>
        </w:rPr>
        <w:t xml:space="preserve">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. </w:t>
      </w:r>
    </w:p>
    <w:p w:rsidR="000D4402" w:rsidRPr="005047F3" w:rsidRDefault="00E3257C" w:rsidP="000D4402">
      <w:pPr>
        <w:widowControl w:val="0"/>
        <w:autoSpaceDE w:val="0"/>
        <w:autoSpaceDN w:val="0"/>
        <w:spacing w:line="254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По итогам</w:t>
      </w:r>
      <w:r w:rsidR="000D4402" w:rsidRPr="005047F3">
        <w:rPr>
          <w:sz w:val="28"/>
          <w:szCs w:val="28"/>
        </w:rPr>
        <w:t xml:space="preserve"> I полугодия 2017 г. </w:t>
      </w:r>
      <w:r w:rsidRPr="005047F3">
        <w:rPr>
          <w:sz w:val="28"/>
          <w:szCs w:val="28"/>
        </w:rPr>
        <w:t>исполнение бюджета</w:t>
      </w:r>
      <w:r w:rsidR="000D4402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>Советинского</w:t>
      </w:r>
      <w:r w:rsidR="000D4402" w:rsidRPr="005047F3">
        <w:rPr>
          <w:sz w:val="28"/>
          <w:szCs w:val="28"/>
        </w:rPr>
        <w:t xml:space="preserve"> сельского поселения Неклиновского района составило: по доходам – </w:t>
      </w:r>
      <w:r w:rsidRPr="005047F3">
        <w:rPr>
          <w:sz w:val="28"/>
          <w:szCs w:val="28"/>
        </w:rPr>
        <w:t>5 270,3</w:t>
      </w:r>
      <w:r w:rsidR="000D4402" w:rsidRPr="005047F3">
        <w:rPr>
          <w:sz w:val="28"/>
          <w:szCs w:val="28"/>
        </w:rPr>
        <w:t xml:space="preserve"> тыс. рублей, или </w:t>
      </w:r>
      <w:r w:rsidRPr="005047F3">
        <w:rPr>
          <w:sz w:val="28"/>
          <w:szCs w:val="28"/>
        </w:rPr>
        <w:t>50,9</w:t>
      </w:r>
      <w:r w:rsidR="000D4402" w:rsidRPr="005047F3">
        <w:rPr>
          <w:sz w:val="28"/>
          <w:szCs w:val="28"/>
        </w:rPr>
        <w:t> процентов к годовому плану, по расходам – 4</w:t>
      </w:r>
      <w:r w:rsidRPr="005047F3">
        <w:rPr>
          <w:sz w:val="28"/>
          <w:szCs w:val="28"/>
        </w:rPr>
        <w:t> 870,3</w:t>
      </w:r>
      <w:r w:rsidR="000D4402" w:rsidRPr="005047F3">
        <w:rPr>
          <w:sz w:val="28"/>
          <w:szCs w:val="28"/>
        </w:rPr>
        <w:t xml:space="preserve"> тыс. рублей, или </w:t>
      </w:r>
      <w:r w:rsidRPr="005047F3">
        <w:rPr>
          <w:sz w:val="28"/>
          <w:szCs w:val="28"/>
        </w:rPr>
        <w:t>37,3</w:t>
      </w:r>
      <w:r w:rsidR="000D4402" w:rsidRPr="005047F3">
        <w:rPr>
          <w:sz w:val="28"/>
          <w:szCs w:val="28"/>
        </w:rPr>
        <w:t xml:space="preserve"> процентов к годовому плану. </w:t>
      </w:r>
    </w:p>
    <w:p w:rsidR="00E3257C" w:rsidRPr="005047F3" w:rsidRDefault="00E3257C" w:rsidP="00E3257C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Постановлением Администрации Советинского сельского поселения от 16.06.2017 № 66 утвержден П</w:t>
      </w:r>
      <w:r w:rsidRPr="005047F3">
        <w:rPr>
          <w:bCs/>
          <w:sz w:val="28"/>
          <w:szCs w:val="28"/>
        </w:rPr>
        <w:t>лан мероприятий по оптимизации налоговых льгот, установленных решениями Собрания депутатов Советинского сельского поселения, устранения неэффективных льгот (пониженных ставок)</w:t>
      </w:r>
    </w:p>
    <w:p w:rsidR="00E3257C" w:rsidRPr="00E3257C" w:rsidRDefault="00E3257C" w:rsidP="00D81ABA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5047F3">
        <w:rPr>
          <w:rFonts w:eastAsia="Batang"/>
          <w:sz w:val="28"/>
          <w:szCs w:val="28"/>
        </w:rPr>
        <w:t xml:space="preserve">В рамках данного Плана проведена комплексная оценка эффективности действующих на территории Советинского сельского поселения налоговых льгот (пониженных ставок по налогам), результаты заслушаны на заседании Собрания депутатов Советинского сельского поселения. </w:t>
      </w:r>
      <w:r w:rsidRPr="00E3257C">
        <w:rPr>
          <w:sz w:val="28"/>
          <w:szCs w:val="28"/>
        </w:rPr>
        <w:t>Налоговые льготы признаны эффективными, поскольку имеют социальную направленность.</w:t>
      </w:r>
    </w:p>
    <w:p w:rsidR="00E3257C" w:rsidRPr="00E3257C" w:rsidRDefault="00E3257C" w:rsidP="00E3257C">
      <w:pPr>
        <w:widowControl w:val="0"/>
        <w:ind w:firstLine="709"/>
        <w:jc w:val="both"/>
        <w:rPr>
          <w:sz w:val="28"/>
          <w:szCs w:val="28"/>
        </w:rPr>
      </w:pPr>
      <w:r w:rsidRPr="00E3257C">
        <w:rPr>
          <w:sz w:val="28"/>
          <w:szCs w:val="28"/>
        </w:rPr>
        <w:t xml:space="preserve">Для усиления взаимодействия органов местного самоуправления с территориальными органами федеральных органов исполнительной власти в части обеспечения роста собственных доходов разработан и утвержден План мероприятий («дорожная карта») по увеличению поступлений налоговых и неналоговых доходов бюджета </w:t>
      </w:r>
      <w:r w:rsidR="00D81ABA" w:rsidRPr="005047F3">
        <w:rPr>
          <w:rFonts w:eastAsia="Batang"/>
          <w:sz w:val="28"/>
          <w:szCs w:val="28"/>
        </w:rPr>
        <w:t>Советинского сельского поселения</w:t>
      </w:r>
      <w:r w:rsidR="00D81ABA" w:rsidRPr="005047F3">
        <w:rPr>
          <w:sz w:val="28"/>
          <w:szCs w:val="28"/>
        </w:rPr>
        <w:t xml:space="preserve"> </w:t>
      </w:r>
      <w:r w:rsidRPr="00E3257C">
        <w:rPr>
          <w:sz w:val="28"/>
          <w:szCs w:val="28"/>
        </w:rPr>
        <w:t>на 2017-2019 годы.</w:t>
      </w:r>
    </w:p>
    <w:p w:rsidR="00E3257C" w:rsidRPr="00E3257C" w:rsidRDefault="00E3257C" w:rsidP="00E3257C">
      <w:pPr>
        <w:widowControl w:val="0"/>
        <w:ind w:firstLine="709"/>
        <w:jc w:val="both"/>
        <w:rPr>
          <w:sz w:val="28"/>
          <w:szCs w:val="28"/>
        </w:rPr>
      </w:pPr>
      <w:r w:rsidRPr="00E3257C">
        <w:rPr>
          <w:sz w:val="28"/>
          <w:szCs w:val="28"/>
        </w:rPr>
        <w:t xml:space="preserve">Организовано взаимодействие с организациями и предприятиями – крупнейшими налогоплательщиками </w:t>
      </w:r>
      <w:r w:rsidR="00D81ABA" w:rsidRPr="005047F3">
        <w:rPr>
          <w:rFonts w:eastAsia="Batang"/>
          <w:sz w:val="28"/>
          <w:szCs w:val="28"/>
        </w:rPr>
        <w:t>Советинского сельского поселения</w:t>
      </w:r>
      <w:r w:rsidRPr="00E3257C">
        <w:rPr>
          <w:sz w:val="28"/>
          <w:szCs w:val="28"/>
        </w:rPr>
        <w:t>.</w:t>
      </w:r>
    </w:p>
    <w:p w:rsidR="00E3257C" w:rsidRPr="00E3257C" w:rsidRDefault="00E3257C" w:rsidP="00E3257C">
      <w:pPr>
        <w:widowControl w:val="0"/>
        <w:ind w:firstLine="709"/>
        <w:jc w:val="both"/>
        <w:rPr>
          <w:sz w:val="28"/>
          <w:szCs w:val="28"/>
        </w:rPr>
      </w:pPr>
      <w:r w:rsidRPr="00E3257C">
        <w:rPr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D81ABA" w:rsidRPr="005047F3">
        <w:rPr>
          <w:rFonts w:eastAsia="Batang"/>
          <w:sz w:val="28"/>
          <w:szCs w:val="28"/>
        </w:rPr>
        <w:t>Советинского сельского поселения</w:t>
      </w:r>
      <w:r w:rsidRPr="00E3257C">
        <w:rPr>
          <w:sz w:val="28"/>
          <w:szCs w:val="28"/>
        </w:rPr>
        <w:t>.</w:t>
      </w:r>
    </w:p>
    <w:p w:rsidR="00E3257C" w:rsidRPr="00E3257C" w:rsidRDefault="00E3257C" w:rsidP="00E3257C">
      <w:pPr>
        <w:widowControl w:val="0"/>
        <w:ind w:firstLine="709"/>
        <w:jc w:val="both"/>
        <w:rPr>
          <w:sz w:val="28"/>
          <w:szCs w:val="28"/>
        </w:rPr>
      </w:pPr>
      <w:r w:rsidRPr="00E3257C">
        <w:rPr>
          <w:sz w:val="28"/>
          <w:szCs w:val="28"/>
        </w:rPr>
        <w:t xml:space="preserve">В этих целях продолжено выполнение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</w:t>
      </w:r>
      <w:r w:rsidR="00D81ABA" w:rsidRPr="005047F3">
        <w:rPr>
          <w:rFonts w:eastAsia="Batang"/>
          <w:sz w:val="28"/>
          <w:szCs w:val="28"/>
        </w:rPr>
        <w:t>Советинском сельском поселении</w:t>
      </w:r>
      <w:r w:rsidR="00D81ABA" w:rsidRPr="005047F3">
        <w:rPr>
          <w:sz w:val="28"/>
          <w:szCs w:val="28"/>
        </w:rPr>
        <w:t xml:space="preserve"> </w:t>
      </w:r>
      <w:r w:rsidRPr="00E3257C">
        <w:rPr>
          <w:sz w:val="28"/>
          <w:szCs w:val="28"/>
        </w:rPr>
        <w:t xml:space="preserve">до 2017 года, утвержденного постановлением Администрации </w:t>
      </w:r>
      <w:r w:rsidR="00D81ABA" w:rsidRPr="005047F3">
        <w:rPr>
          <w:rFonts w:eastAsia="Batang"/>
          <w:sz w:val="28"/>
          <w:szCs w:val="28"/>
        </w:rPr>
        <w:t>Советинского сельского поселения</w:t>
      </w:r>
      <w:r w:rsidR="00D81ABA" w:rsidRPr="005047F3">
        <w:rPr>
          <w:sz w:val="28"/>
          <w:szCs w:val="28"/>
        </w:rPr>
        <w:t xml:space="preserve"> </w:t>
      </w:r>
      <w:r w:rsidRPr="00E3257C">
        <w:rPr>
          <w:sz w:val="28"/>
          <w:szCs w:val="28"/>
        </w:rPr>
        <w:t xml:space="preserve">от </w:t>
      </w:r>
      <w:r w:rsidR="00D81ABA" w:rsidRPr="005047F3">
        <w:rPr>
          <w:sz w:val="28"/>
          <w:szCs w:val="28"/>
        </w:rPr>
        <w:t>12</w:t>
      </w:r>
      <w:r w:rsidRPr="00E3257C">
        <w:rPr>
          <w:sz w:val="28"/>
          <w:szCs w:val="28"/>
        </w:rPr>
        <w:t xml:space="preserve">.11.2013 № </w:t>
      </w:r>
      <w:r w:rsidR="00D81ABA" w:rsidRPr="005047F3">
        <w:rPr>
          <w:sz w:val="28"/>
          <w:szCs w:val="28"/>
        </w:rPr>
        <w:t>142</w:t>
      </w:r>
      <w:r w:rsidRPr="00E3257C">
        <w:rPr>
          <w:sz w:val="28"/>
          <w:szCs w:val="28"/>
        </w:rPr>
        <w:t xml:space="preserve">, уточненного плана первоочередных мероприятий по обеспечению устойчивого развития экономики и социальной стабильности в </w:t>
      </w:r>
      <w:r w:rsidR="00D81ABA" w:rsidRPr="005047F3">
        <w:rPr>
          <w:rFonts w:eastAsia="Batang"/>
          <w:sz w:val="28"/>
          <w:szCs w:val="28"/>
        </w:rPr>
        <w:t>Советинском сельском поселении</w:t>
      </w:r>
      <w:r w:rsidR="00D81ABA" w:rsidRPr="005047F3">
        <w:rPr>
          <w:sz w:val="28"/>
          <w:szCs w:val="28"/>
        </w:rPr>
        <w:t xml:space="preserve"> </w:t>
      </w:r>
      <w:r w:rsidRPr="00E3257C">
        <w:rPr>
          <w:sz w:val="28"/>
          <w:szCs w:val="28"/>
        </w:rPr>
        <w:t>в 2017 году.</w:t>
      </w:r>
    </w:p>
    <w:p w:rsidR="00D81ABA" w:rsidRPr="00D81ABA" w:rsidRDefault="00D81ABA" w:rsidP="00D81ABA">
      <w:pPr>
        <w:widowControl w:val="0"/>
        <w:ind w:firstLine="709"/>
        <w:jc w:val="both"/>
        <w:rPr>
          <w:sz w:val="28"/>
          <w:szCs w:val="28"/>
        </w:rPr>
      </w:pPr>
      <w:r w:rsidRPr="00D81ABA">
        <w:rPr>
          <w:sz w:val="28"/>
          <w:szCs w:val="28"/>
        </w:rPr>
        <w:t>В рамках реализации дополнительных мер, направленных на стимулирование социально-экономического развития и оздоровление муниципальных финансов муниципальных образований обеспечено выполнение условий соглашения, подписанного с Министерством финансов Ростовской области, о предоставлении дотации на выравнивание бюджетной обеспеченности.</w:t>
      </w:r>
    </w:p>
    <w:p w:rsidR="00D81ABA" w:rsidRPr="005047F3" w:rsidRDefault="00D81ABA" w:rsidP="00D81ABA">
      <w:pPr>
        <w:widowControl w:val="0"/>
        <w:ind w:firstLine="709"/>
        <w:jc w:val="both"/>
        <w:rPr>
          <w:sz w:val="28"/>
          <w:szCs w:val="28"/>
        </w:rPr>
      </w:pPr>
      <w:r w:rsidRPr="00D81ABA">
        <w:rPr>
          <w:sz w:val="28"/>
          <w:szCs w:val="28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 сайте Администрации </w:t>
      </w:r>
      <w:r w:rsidRPr="005047F3">
        <w:rPr>
          <w:sz w:val="28"/>
          <w:szCs w:val="28"/>
        </w:rPr>
        <w:t>Советинского сельского поселения.</w:t>
      </w:r>
    </w:p>
    <w:p w:rsidR="00D81ABA" w:rsidRPr="00D81ABA" w:rsidRDefault="00D81ABA" w:rsidP="00D81ABA">
      <w:pPr>
        <w:widowControl w:val="0"/>
        <w:ind w:firstLine="709"/>
        <w:jc w:val="both"/>
        <w:rPr>
          <w:sz w:val="28"/>
          <w:szCs w:val="28"/>
        </w:rPr>
      </w:pPr>
      <w:r w:rsidRPr="00D81ABA">
        <w:rPr>
          <w:sz w:val="28"/>
          <w:szCs w:val="28"/>
        </w:rPr>
        <w:t xml:space="preserve">В </w:t>
      </w:r>
      <w:r w:rsidRPr="005047F3">
        <w:rPr>
          <w:rFonts w:eastAsia="Batang"/>
          <w:sz w:val="28"/>
          <w:szCs w:val="28"/>
        </w:rPr>
        <w:t>Советинском сельском поселении</w:t>
      </w:r>
      <w:r w:rsidRPr="005047F3">
        <w:rPr>
          <w:sz w:val="28"/>
          <w:szCs w:val="28"/>
        </w:rPr>
        <w:t xml:space="preserve"> </w:t>
      </w:r>
      <w:r w:rsidRPr="00D81ABA">
        <w:rPr>
          <w:sz w:val="28"/>
          <w:szCs w:val="28"/>
        </w:rPr>
        <w:t>выстроена система внутреннего муниципального финансового контроля, охватывающая все этапы бюджетного процесса: планирование бюджетных расходов, размещение заказов для муниципальных нужд, санкционирование оплаты денежных обязательств, фактическое исполнение бюджета.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047F3">
        <w:rPr>
          <w:sz w:val="28"/>
          <w:szCs w:val="28"/>
        </w:rPr>
        <w:lastRenderedPageBreak/>
        <w:t xml:space="preserve">2. Основные цели и задачи бюджетной </w:t>
      </w:r>
      <w:r w:rsidR="007F7F96" w:rsidRPr="005047F3">
        <w:rPr>
          <w:sz w:val="28"/>
          <w:szCs w:val="28"/>
        </w:rPr>
        <w:br/>
      </w:r>
      <w:r w:rsidR="00B92994" w:rsidRPr="005047F3">
        <w:rPr>
          <w:sz w:val="28"/>
          <w:szCs w:val="28"/>
        </w:rPr>
        <w:t>и налоговой политики на 201</w:t>
      </w:r>
      <w:r w:rsidR="00D81ABA" w:rsidRPr="005047F3">
        <w:rPr>
          <w:sz w:val="28"/>
          <w:szCs w:val="28"/>
        </w:rPr>
        <w:t>8</w:t>
      </w:r>
      <w:r w:rsidR="00B92994" w:rsidRPr="005047F3">
        <w:rPr>
          <w:sz w:val="28"/>
          <w:szCs w:val="28"/>
        </w:rPr>
        <w:t>-</w:t>
      </w:r>
      <w:r w:rsidR="000C14D1" w:rsidRPr="005047F3">
        <w:rPr>
          <w:sz w:val="28"/>
          <w:szCs w:val="28"/>
        </w:rPr>
        <w:t>20</w:t>
      </w:r>
      <w:r w:rsidR="00D81ABA" w:rsidRPr="005047F3">
        <w:rPr>
          <w:sz w:val="28"/>
          <w:szCs w:val="28"/>
        </w:rPr>
        <w:t>20</w:t>
      </w:r>
      <w:r w:rsidRPr="005047F3">
        <w:rPr>
          <w:sz w:val="28"/>
          <w:szCs w:val="28"/>
        </w:rPr>
        <w:t xml:space="preserve"> годы</w:t>
      </w:r>
    </w:p>
    <w:p w:rsidR="00D81ABA" w:rsidRPr="005047F3" w:rsidRDefault="00D81ABA" w:rsidP="0028331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81ABA" w:rsidRPr="005047F3" w:rsidRDefault="00D81ABA" w:rsidP="00D81ABA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Продолжится реализация взятой за основу в 2017 году бюджетной политики. Первоочередными задачами на 2018 – 2020 годы будут являться предсказуемость и устойчивость бюджетной системы, качественное </w:t>
      </w:r>
      <w:r w:rsidRPr="005047F3">
        <w:rPr>
          <w:sz w:val="28"/>
          <w:szCs w:val="28"/>
        </w:rPr>
        <w:br/>
        <w:t xml:space="preserve">и эффективное муниципальное управление, стабильность налоговых </w:t>
      </w:r>
      <w:r w:rsidRPr="005047F3">
        <w:rPr>
          <w:sz w:val="28"/>
          <w:szCs w:val="28"/>
        </w:rPr>
        <w:br/>
        <w:t>и неналоговых условий, инвестирование в человеческий капитал.</w:t>
      </w:r>
    </w:p>
    <w:p w:rsidR="00D81ABA" w:rsidRPr="005047F3" w:rsidRDefault="00D81ABA" w:rsidP="00D81ABA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Приоритетным направлением Администрации </w:t>
      </w:r>
      <w:r w:rsidR="00DB74F4" w:rsidRPr="005047F3">
        <w:rPr>
          <w:rFonts w:eastAsia="Batang"/>
          <w:sz w:val="28"/>
          <w:szCs w:val="28"/>
        </w:rPr>
        <w:t>Советинского сельского поселения</w:t>
      </w:r>
      <w:r w:rsidRPr="005047F3">
        <w:rPr>
          <w:sz w:val="28"/>
          <w:szCs w:val="28"/>
        </w:rPr>
        <w:t xml:space="preserve"> в сфере налоговой политики будет являться создание благоприятных условий для осуществления предпринимательской и инвестиционной деятельности как основного источника обеспечения </w:t>
      </w:r>
      <w:r w:rsidR="00DB74F4" w:rsidRPr="005047F3">
        <w:rPr>
          <w:sz w:val="28"/>
          <w:szCs w:val="28"/>
        </w:rPr>
        <w:t>наполняемости бюджета</w:t>
      </w:r>
      <w:r w:rsidRPr="005047F3">
        <w:rPr>
          <w:sz w:val="28"/>
          <w:szCs w:val="28"/>
        </w:rPr>
        <w:t xml:space="preserve"> поселения собственными доходами в полном объеме.</w:t>
      </w:r>
    </w:p>
    <w:p w:rsidR="00D81ABA" w:rsidRPr="005047F3" w:rsidRDefault="00D81ABA" w:rsidP="00D81ABA">
      <w:pPr>
        <w:tabs>
          <w:tab w:val="left" w:pos="7265"/>
        </w:tabs>
        <w:autoSpaceDE w:val="0"/>
        <w:autoSpaceDN w:val="0"/>
        <w:adjustRightInd w:val="0"/>
        <w:spacing w:line="236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Федоровского сельского поселения, в которых учтены все приоритеты развития социальной сферы, благоустройства и другие направления. </w:t>
      </w:r>
    </w:p>
    <w:p w:rsidR="00DB74F4" w:rsidRPr="005047F3" w:rsidRDefault="00DB74F4" w:rsidP="00DB74F4">
      <w:pPr>
        <w:widowControl w:val="0"/>
        <w:autoSpaceDE w:val="0"/>
        <w:autoSpaceDN w:val="0"/>
        <w:spacing w:line="236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 предстоящем периоде продолжится работа по повышению качества </w:t>
      </w:r>
      <w:r w:rsidRPr="005047F3">
        <w:rPr>
          <w:sz w:val="28"/>
          <w:szCs w:val="28"/>
        </w:rPr>
        <w:br/>
        <w:t>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DB74F4" w:rsidRPr="005047F3" w:rsidRDefault="00DB74F4" w:rsidP="00DB74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учреждениями, обеспечение контроля на всех этапах исполнения бюджета.</w:t>
      </w:r>
    </w:p>
    <w:p w:rsidR="00DB74F4" w:rsidRPr="005047F3" w:rsidRDefault="00DB74F4" w:rsidP="00DB7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047F3"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DB74F4" w:rsidRPr="005047F3" w:rsidRDefault="00DB74F4" w:rsidP="00DB7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047F3">
        <w:rPr>
          <w:sz w:val="28"/>
          <w:szCs w:val="28"/>
          <w:lang w:eastAsia="en-US"/>
        </w:rPr>
        <w:t xml:space="preserve"> увеличение поступлений налоговых и неналоговых доходов; </w:t>
      </w:r>
    </w:p>
    <w:p w:rsidR="00DB74F4" w:rsidRPr="005047F3" w:rsidRDefault="00DB74F4" w:rsidP="00DB7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047F3">
        <w:rPr>
          <w:sz w:val="28"/>
          <w:szCs w:val="28"/>
          <w:lang w:eastAsia="en-US"/>
        </w:rPr>
        <w:t xml:space="preserve"> оптимизация бюджетных расходов; </w:t>
      </w:r>
    </w:p>
    <w:p w:rsidR="00DB74F4" w:rsidRPr="005047F3" w:rsidRDefault="00DB74F4" w:rsidP="00DB7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047F3">
        <w:rPr>
          <w:sz w:val="28"/>
          <w:szCs w:val="28"/>
          <w:lang w:eastAsia="en-US"/>
        </w:rPr>
        <w:t xml:space="preserve"> совершенствование межбюджетных отношений; </w:t>
      </w:r>
    </w:p>
    <w:p w:rsidR="00DB74F4" w:rsidRPr="005047F3" w:rsidRDefault="00DB74F4" w:rsidP="00DB74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047F3">
        <w:rPr>
          <w:sz w:val="28"/>
          <w:szCs w:val="28"/>
          <w:lang w:eastAsia="en-US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Pr="005047F3">
        <w:rPr>
          <w:rFonts w:eastAsia="Batang"/>
          <w:sz w:val="28"/>
          <w:szCs w:val="28"/>
        </w:rPr>
        <w:t>Советинского сельского поселения</w:t>
      </w:r>
      <w:r w:rsidRPr="005047F3">
        <w:rPr>
          <w:sz w:val="28"/>
          <w:szCs w:val="28"/>
          <w:lang w:eastAsia="en-US"/>
        </w:rPr>
        <w:t>.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74F4" w:rsidRPr="005047F3" w:rsidRDefault="00DB74F4" w:rsidP="00DB74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DB74F4" w:rsidRPr="005047F3" w:rsidRDefault="00DB74F4" w:rsidP="00DB74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бюджетного процесса и налоговой политики Советинского сельского поселения</w:t>
      </w:r>
    </w:p>
    <w:p w:rsidR="00DB74F4" w:rsidRPr="005047F3" w:rsidRDefault="00DB74F4" w:rsidP="00DB74F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B74F4" w:rsidRPr="00DB74F4" w:rsidRDefault="00DB74F4" w:rsidP="00DB74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4F4">
        <w:rPr>
          <w:sz w:val="28"/>
          <w:szCs w:val="28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и региональном уровнях и необходимости разработки новых нормативных правовых актов, обязательных к принятию согласно установленным требованиям.</w:t>
      </w:r>
    </w:p>
    <w:p w:rsidR="00DB74F4" w:rsidRPr="005047F3" w:rsidRDefault="00DB74F4" w:rsidP="00DB74F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 целях дальнейшего совершенствования межбюджетного регулирования на региональном и местном уровнях планируется принятие ряда положений бюджетного законодательства, расширяющих и уточняющих бюджетные полномочия публично-правовых образований в данной сфере, регулирующих вопросы предоставления межбюджетных трансфертов, введения ограничений, связанных с предоставлением межбюджетных трансфертов и контролем за их </w:t>
      </w:r>
      <w:r w:rsidRPr="005047F3">
        <w:rPr>
          <w:sz w:val="28"/>
          <w:szCs w:val="28"/>
        </w:rPr>
        <w:lastRenderedPageBreak/>
        <w:t xml:space="preserve">соблюдением. </w:t>
      </w:r>
    </w:p>
    <w:p w:rsidR="00DB74F4" w:rsidRPr="005047F3" w:rsidRDefault="00DB74F4" w:rsidP="00DB74F4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5047F3">
        <w:rPr>
          <w:sz w:val="28"/>
          <w:szCs w:val="28"/>
        </w:rPr>
        <w:t xml:space="preserve">В целях выполнения Соглашения о предоставлении дотации </w:t>
      </w:r>
      <w:r w:rsidRPr="005047F3">
        <w:rPr>
          <w:sz w:val="28"/>
          <w:szCs w:val="28"/>
        </w:rPr>
        <w:br/>
        <w:t xml:space="preserve">на выравнивание бюджетной обеспеченности муниципальных образований Ростовской области из областного бюджета бюджету Советинского сельского поселения Администрацией Советинского сельского поселения утверждено </w:t>
      </w:r>
      <w:r w:rsidR="00BF37B9" w:rsidRPr="005047F3">
        <w:rPr>
          <w:sz w:val="28"/>
          <w:szCs w:val="28"/>
        </w:rPr>
        <w:t>постановление главы</w:t>
      </w:r>
      <w:r w:rsidRPr="005047F3">
        <w:rPr>
          <w:sz w:val="28"/>
          <w:szCs w:val="28"/>
        </w:rPr>
        <w:t xml:space="preserve"> Администрации </w:t>
      </w:r>
      <w:r w:rsidR="00BF37B9" w:rsidRPr="005047F3">
        <w:rPr>
          <w:sz w:val="28"/>
          <w:szCs w:val="28"/>
        </w:rPr>
        <w:t xml:space="preserve">Советинского </w:t>
      </w:r>
      <w:r w:rsidRPr="005047F3">
        <w:rPr>
          <w:sz w:val="28"/>
          <w:szCs w:val="28"/>
        </w:rPr>
        <w:t>сельского поселения от </w:t>
      </w:r>
      <w:r w:rsidR="00BF37B9" w:rsidRPr="005047F3">
        <w:rPr>
          <w:sz w:val="28"/>
          <w:szCs w:val="28"/>
        </w:rPr>
        <w:t>20</w:t>
      </w:r>
      <w:r w:rsidRPr="005047F3">
        <w:rPr>
          <w:sz w:val="28"/>
          <w:szCs w:val="28"/>
        </w:rPr>
        <w:t>.04.2017 № </w:t>
      </w:r>
      <w:r w:rsidR="00BF37B9" w:rsidRPr="005047F3">
        <w:rPr>
          <w:sz w:val="28"/>
          <w:szCs w:val="28"/>
        </w:rPr>
        <w:t>37</w:t>
      </w:r>
      <w:r w:rsidRPr="005047F3">
        <w:rPr>
          <w:sz w:val="28"/>
          <w:szCs w:val="28"/>
        </w:rPr>
        <w:t xml:space="preserve"> «Об утверждении Программы оптимизации расходов</w:t>
      </w:r>
      <w:r w:rsidR="00BF37B9" w:rsidRPr="005047F3">
        <w:rPr>
          <w:sz w:val="28"/>
          <w:szCs w:val="28"/>
        </w:rPr>
        <w:t xml:space="preserve"> </w:t>
      </w:r>
      <w:r w:rsidRPr="005047F3">
        <w:rPr>
          <w:sz w:val="28"/>
          <w:szCs w:val="28"/>
        </w:rPr>
        <w:t xml:space="preserve">бюджета </w:t>
      </w:r>
      <w:r w:rsidR="00BF37B9" w:rsidRPr="005047F3">
        <w:rPr>
          <w:sz w:val="28"/>
          <w:szCs w:val="28"/>
        </w:rPr>
        <w:t xml:space="preserve">Советинского </w:t>
      </w:r>
      <w:r w:rsidRPr="005047F3">
        <w:rPr>
          <w:sz w:val="28"/>
          <w:szCs w:val="28"/>
        </w:rPr>
        <w:t>сельского поселения на 2017 – 2019 годы».</w:t>
      </w:r>
    </w:p>
    <w:p w:rsidR="00DB74F4" w:rsidRPr="005047F3" w:rsidRDefault="00DB74F4" w:rsidP="00DB74F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Важным направлением налоговой политики является совершенствование налогообложения имущества, в связи с чем Ростовская область и </w:t>
      </w:r>
      <w:r w:rsidR="00BF37B9" w:rsidRPr="005047F3">
        <w:rPr>
          <w:sz w:val="28"/>
          <w:szCs w:val="28"/>
        </w:rPr>
        <w:t xml:space="preserve">Советинского </w:t>
      </w:r>
      <w:r w:rsidRPr="005047F3">
        <w:rPr>
          <w:sz w:val="28"/>
          <w:szCs w:val="28"/>
        </w:rPr>
        <w:t xml:space="preserve">сельское поселение с 1 января 2018 г. переходит на исчисление налога на имущество физических лиц исходя из кадастровой стоимости объектов налогообложения. </w:t>
      </w:r>
    </w:p>
    <w:p w:rsidR="00DB74F4" w:rsidRPr="005047F3" w:rsidRDefault="00DB74F4" w:rsidP="00DB74F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Меры, предусмотренные нормативными правовыми актами </w:t>
      </w:r>
      <w:r w:rsidR="00BF37B9" w:rsidRPr="005047F3">
        <w:rPr>
          <w:sz w:val="28"/>
          <w:szCs w:val="28"/>
        </w:rPr>
        <w:t xml:space="preserve">Советинского </w:t>
      </w:r>
      <w:r w:rsidRPr="005047F3">
        <w:rPr>
          <w:sz w:val="28"/>
          <w:szCs w:val="28"/>
        </w:rPr>
        <w:t>сельского поселения области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BF37B9" w:rsidRPr="005047F3" w:rsidRDefault="00BF37B9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2.2. Приоритеты бюджетных расходов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37B9" w:rsidRPr="005047F3" w:rsidRDefault="00BF37B9" w:rsidP="00BF37B9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муниципальных услуг на основе целей и задач, определенных указами Президента Российской Федерации и </w:t>
      </w:r>
      <w:hyperlink r:id="rId7" w:history="1">
        <w:r w:rsidRPr="005047F3">
          <w:rPr>
            <w:sz w:val="28"/>
            <w:szCs w:val="28"/>
          </w:rPr>
          <w:t>Стратегией</w:t>
        </w:r>
      </w:hyperlink>
      <w:r w:rsidRPr="005047F3">
        <w:rPr>
          <w:sz w:val="28"/>
          <w:szCs w:val="28"/>
        </w:rPr>
        <w:t xml:space="preserve"> социально-экономического развития Советинского сельского поселения на период до 2020 года.</w:t>
      </w:r>
    </w:p>
    <w:p w:rsidR="00BF37B9" w:rsidRPr="005047F3" w:rsidRDefault="00BF37B9" w:rsidP="00BF37B9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Одна из основных приоритетных задач муниципальной политики – сохранение достигнутых в 2018 году показателей, установленных указом Президента Российской Федерации от 07.05.2012 </w:t>
      </w:r>
      <w:hyperlink r:id="rId8" w:history="1">
        <w:r w:rsidRPr="005047F3">
          <w:rPr>
            <w:sz w:val="28"/>
            <w:szCs w:val="28"/>
          </w:rPr>
          <w:t>№ 597</w:t>
        </w:r>
      </w:hyperlink>
      <w:r w:rsidRPr="005047F3">
        <w:rPr>
          <w:sz w:val="28"/>
          <w:szCs w:val="28"/>
        </w:rPr>
        <w:t xml:space="preserve">. </w:t>
      </w:r>
    </w:p>
    <w:p w:rsidR="00BF37B9" w:rsidRPr="005047F3" w:rsidRDefault="00BF37B9" w:rsidP="00BF37B9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 соответствии с принятым Федеральным </w:t>
      </w:r>
      <w:hyperlink r:id="rId9" w:history="1">
        <w:r w:rsidRPr="005047F3">
          <w:rPr>
            <w:sz w:val="28"/>
            <w:szCs w:val="28"/>
          </w:rPr>
          <w:t>законом</w:t>
        </w:r>
      </w:hyperlink>
      <w:r w:rsidRPr="005047F3">
        <w:rPr>
          <w:sz w:val="28"/>
          <w:szCs w:val="28"/>
        </w:rPr>
        <w:t xml:space="preserve"> от 19.12.2016 № 460-ФЗ «О внесении изменения в статью 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</w:p>
    <w:p w:rsidR="00BF37B9" w:rsidRPr="005047F3" w:rsidRDefault="00BF37B9" w:rsidP="00BF37B9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Учитывая, что с 1 января 2018 г. в соответствии с изменениями, внесенными в налоговое законодательство Федеральным </w:t>
      </w:r>
      <w:hyperlink r:id="rId10" w:history="1">
        <w:r w:rsidRPr="005047F3">
          <w:rPr>
            <w:sz w:val="28"/>
            <w:szCs w:val="28"/>
          </w:rPr>
          <w:t>законом</w:t>
        </w:r>
      </w:hyperlink>
      <w:r w:rsidRPr="005047F3">
        <w:rPr>
          <w:sz w:val="28"/>
          <w:szCs w:val="28"/>
        </w:rPr>
        <w:t xml:space="preserve"> от 30.11.2016 № 401-ФЗ «О внесении изменений в части первую и вторую Налогового кодекса Российской Федерации и отдельные законодательные акты Российской Федерации», движимое имущество, принятое с 1 января 2013 г. на учет в качестве основных средств, подлежит налогообложению налогом на имущество организаций, будут увеличены расходы на уплату данного налога муниципальными учреждениями Советинского сельского поселения. </w:t>
      </w:r>
    </w:p>
    <w:p w:rsidR="00F0509C" w:rsidRPr="005047F3" w:rsidRDefault="00F0509C" w:rsidP="00F0509C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 2018 году будут централизованы в размере 2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работников муниципальных учреждений, обслуживающего и технического персонала аппарата управления органов местного самоуправления; расходы на содержание аппарата управления). Это позволит в том числе создать резерв в целях </w:t>
      </w:r>
      <w:r w:rsidRPr="005047F3">
        <w:rPr>
          <w:sz w:val="28"/>
          <w:szCs w:val="28"/>
        </w:rPr>
        <w:lastRenderedPageBreak/>
        <w:t>ежегодного повышения оплаты труда категорий работников муниципальных учреждений Советинского сельского поселения, на которые не распространяется действие указов Президента Российской Федерации, на прогнозный уровень инфляции с 1 января 2018 года – на 4,0 процента, с 1 октября 2019 года – на 4,0 процента и с 1 октября 2020 года – на 4,0 процента до принятия соответствующих правовых актов, устанавливающих указанное повышение.</w:t>
      </w:r>
    </w:p>
    <w:p w:rsidR="00F0509C" w:rsidRPr="005047F3" w:rsidRDefault="00F0509C" w:rsidP="00F0509C">
      <w:pPr>
        <w:tabs>
          <w:tab w:val="left" w:pos="7265"/>
        </w:tabs>
        <w:autoSpaceDE w:val="0"/>
        <w:autoSpaceDN w:val="0"/>
        <w:adjustRightInd w:val="0"/>
        <w:spacing w:line="237" w:lineRule="auto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Будут пересматриваться отраслевые приоритеты в рамках общих бюджетных подходов и доведенных предельных показателей расходов бюджета Советинского сельского поселения.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Советинского сельского поселения.</w:t>
      </w:r>
    </w:p>
    <w:p w:rsidR="007F7F96" w:rsidRPr="005047F3" w:rsidRDefault="007F7F96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2.3. Повышение эффективности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и оптимизация структуры бюджетных расходов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0937" w:rsidRPr="005047F3" w:rsidRDefault="006B0937" w:rsidP="0028331E">
      <w:pPr>
        <w:widowControl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 xml:space="preserve">В целях создания условий для эффективного </w:t>
      </w:r>
      <w:r w:rsidR="006A2817" w:rsidRPr="005047F3">
        <w:rPr>
          <w:sz w:val="28"/>
          <w:szCs w:val="28"/>
        </w:rPr>
        <w:t>использования средств</w:t>
      </w:r>
      <w:r w:rsidRPr="005047F3">
        <w:rPr>
          <w:sz w:val="28"/>
          <w:szCs w:val="28"/>
        </w:rPr>
        <w:t xml:space="preserve"> бюджета</w:t>
      </w:r>
      <w:r w:rsidR="006A2817" w:rsidRPr="005047F3">
        <w:rPr>
          <w:sz w:val="28"/>
          <w:szCs w:val="28"/>
        </w:rPr>
        <w:t xml:space="preserve"> </w:t>
      </w:r>
      <w:r w:rsidR="00F0509C" w:rsidRPr="005047F3">
        <w:rPr>
          <w:rFonts w:eastAsia="Batang"/>
          <w:sz w:val="28"/>
          <w:szCs w:val="28"/>
        </w:rPr>
        <w:t xml:space="preserve">Советинского сельского поселения </w:t>
      </w:r>
      <w:r w:rsidRPr="005047F3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6B0937" w:rsidRPr="005047F3" w:rsidRDefault="006B0937" w:rsidP="0028331E">
      <w:pPr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F0509C" w:rsidRPr="005047F3" w:rsidRDefault="00F0509C" w:rsidP="00F0509C">
      <w:pPr>
        <w:widowControl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F0509C" w:rsidRPr="005047F3" w:rsidRDefault="00F0509C" w:rsidP="00F0509C">
      <w:pPr>
        <w:widowControl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и региональном уровнях;</w:t>
      </w:r>
    </w:p>
    <w:p w:rsidR="006B0937" w:rsidRPr="005047F3" w:rsidRDefault="006B0937" w:rsidP="0028331E">
      <w:pPr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обеспечение реструктуризации бюджетной сети при условии сохранения ка</w:t>
      </w:r>
      <w:r w:rsidR="006A2817" w:rsidRPr="005047F3">
        <w:rPr>
          <w:sz w:val="28"/>
          <w:szCs w:val="28"/>
        </w:rPr>
        <w:t>чества и объемов муниципальных</w:t>
      </w:r>
      <w:r w:rsidRPr="005047F3">
        <w:rPr>
          <w:sz w:val="28"/>
          <w:szCs w:val="28"/>
        </w:rPr>
        <w:t xml:space="preserve"> услуг;</w:t>
      </w:r>
    </w:p>
    <w:p w:rsidR="006B0937" w:rsidRPr="005047F3" w:rsidRDefault="006A2817" w:rsidP="0028331E">
      <w:pPr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оптимизация расходов</w:t>
      </w:r>
      <w:r w:rsidR="006B0937" w:rsidRPr="005047F3">
        <w:rPr>
          <w:sz w:val="28"/>
          <w:szCs w:val="28"/>
        </w:rPr>
        <w:t xml:space="preserve"> бюджета</w:t>
      </w:r>
      <w:r w:rsidRPr="005047F3">
        <w:rPr>
          <w:sz w:val="28"/>
          <w:szCs w:val="28"/>
        </w:rPr>
        <w:t xml:space="preserve"> </w:t>
      </w:r>
      <w:r w:rsidR="00F0509C" w:rsidRPr="005047F3">
        <w:rPr>
          <w:rFonts w:eastAsia="Batang"/>
          <w:sz w:val="28"/>
          <w:szCs w:val="28"/>
        </w:rPr>
        <w:t>Советинского сельского поселения</w:t>
      </w:r>
      <w:r w:rsidRPr="005047F3">
        <w:rPr>
          <w:sz w:val="28"/>
          <w:szCs w:val="28"/>
        </w:rPr>
        <w:t>, направляемых муниципальн</w:t>
      </w:r>
      <w:r w:rsidR="00F0509C" w:rsidRPr="005047F3">
        <w:rPr>
          <w:sz w:val="28"/>
          <w:szCs w:val="28"/>
        </w:rPr>
        <w:t>ому</w:t>
      </w:r>
      <w:r w:rsidRPr="005047F3">
        <w:rPr>
          <w:sz w:val="28"/>
          <w:szCs w:val="28"/>
        </w:rPr>
        <w:t xml:space="preserve"> бюджетн</w:t>
      </w:r>
      <w:r w:rsidR="00F0509C" w:rsidRPr="005047F3">
        <w:rPr>
          <w:sz w:val="28"/>
          <w:szCs w:val="28"/>
        </w:rPr>
        <w:t xml:space="preserve">ому </w:t>
      </w:r>
      <w:r w:rsidRPr="005047F3">
        <w:rPr>
          <w:sz w:val="28"/>
          <w:szCs w:val="28"/>
        </w:rPr>
        <w:t>учреждени</w:t>
      </w:r>
      <w:r w:rsidR="00F0509C" w:rsidRPr="005047F3">
        <w:rPr>
          <w:sz w:val="28"/>
          <w:szCs w:val="28"/>
        </w:rPr>
        <w:t>ю</w:t>
      </w:r>
      <w:r w:rsidRPr="005047F3">
        <w:rPr>
          <w:sz w:val="28"/>
          <w:szCs w:val="28"/>
        </w:rPr>
        <w:t xml:space="preserve"> </w:t>
      </w:r>
      <w:r w:rsidR="00CD30B1" w:rsidRPr="005047F3">
        <w:rPr>
          <w:sz w:val="28"/>
          <w:szCs w:val="28"/>
        </w:rPr>
        <w:t>Советинск</w:t>
      </w:r>
      <w:r w:rsidRPr="005047F3">
        <w:rPr>
          <w:sz w:val="28"/>
          <w:szCs w:val="28"/>
        </w:rPr>
        <w:t>ого сельского поселения</w:t>
      </w:r>
      <w:r w:rsidR="006B0937" w:rsidRPr="005047F3">
        <w:rPr>
          <w:sz w:val="28"/>
          <w:szCs w:val="28"/>
        </w:rPr>
        <w:t xml:space="preserve"> в форме субсидий на </w:t>
      </w:r>
      <w:r w:rsidRPr="005047F3">
        <w:rPr>
          <w:sz w:val="28"/>
          <w:szCs w:val="28"/>
        </w:rPr>
        <w:t>оказание муниципальных</w:t>
      </w:r>
      <w:r w:rsidR="006B0937" w:rsidRPr="005047F3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</w:t>
      </w:r>
      <w:r w:rsidRPr="005047F3">
        <w:rPr>
          <w:sz w:val="28"/>
          <w:szCs w:val="28"/>
        </w:rPr>
        <w:t>трат на оказание муниципальных</w:t>
      </w:r>
      <w:r w:rsidR="006B0937" w:rsidRPr="005047F3">
        <w:rPr>
          <w:sz w:val="28"/>
          <w:szCs w:val="28"/>
        </w:rPr>
        <w:t xml:space="preserve"> услуг;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6B0937" w:rsidRPr="005047F3" w:rsidRDefault="006B0937" w:rsidP="0028331E">
      <w:pPr>
        <w:ind w:firstLine="709"/>
        <w:jc w:val="both"/>
        <w:rPr>
          <w:sz w:val="28"/>
          <w:szCs w:val="28"/>
        </w:rPr>
      </w:pPr>
      <w:r w:rsidRPr="005047F3">
        <w:rPr>
          <w:sz w:val="28"/>
          <w:szCs w:val="28"/>
        </w:rPr>
        <w:t>недопущение увеличения действующих и принятия новых расходных обязательств, необеспеч</w:t>
      </w:r>
      <w:r w:rsidR="00FD000E" w:rsidRPr="005047F3">
        <w:rPr>
          <w:sz w:val="28"/>
          <w:szCs w:val="28"/>
        </w:rPr>
        <w:t>енных финансовыми источниками.</w:t>
      </w:r>
    </w:p>
    <w:p w:rsidR="006B0937" w:rsidRPr="005047F3" w:rsidRDefault="006B0937" w:rsidP="002833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FD000E" w:rsidRPr="005047F3" w:rsidRDefault="00FD000E" w:rsidP="0028331E">
      <w:pPr>
        <w:widowControl w:val="0"/>
        <w:jc w:val="center"/>
        <w:rPr>
          <w:sz w:val="28"/>
          <w:szCs w:val="28"/>
        </w:rPr>
      </w:pPr>
    </w:p>
    <w:p w:rsidR="006B0937" w:rsidRPr="005047F3" w:rsidRDefault="0012007B" w:rsidP="0028331E">
      <w:pPr>
        <w:widowControl w:val="0"/>
        <w:jc w:val="center"/>
        <w:rPr>
          <w:sz w:val="28"/>
          <w:szCs w:val="28"/>
        </w:rPr>
      </w:pPr>
      <w:r w:rsidRPr="005047F3">
        <w:rPr>
          <w:sz w:val="28"/>
          <w:szCs w:val="28"/>
        </w:rPr>
        <w:t>2.4</w:t>
      </w:r>
      <w:r w:rsidR="006B0937" w:rsidRPr="005047F3">
        <w:rPr>
          <w:sz w:val="28"/>
          <w:szCs w:val="28"/>
        </w:rPr>
        <w:t>. Повышение прозрачности</w:t>
      </w:r>
      <w:r w:rsidR="007F7F96" w:rsidRPr="005047F3">
        <w:rPr>
          <w:sz w:val="28"/>
          <w:szCs w:val="28"/>
        </w:rPr>
        <w:t xml:space="preserve"> </w:t>
      </w:r>
      <w:r w:rsidR="006B0937" w:rsidRPr="005047F3">
        <w:rPr>
          <w:sz w:val="28"/>
          <w:szCs w:val="28"/>
        </w:rPr>
        <w:t>и открытости бюджетного процесса</w:t>
      </w:r>
    </w:p>
    <w:p w:rsidR="00FD000E" w:rsidRPr="005047F3" w:rsidRDefault="00FD000E" w:rsidP="00F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000E" w:rsidRPr="00FD000E" w:rsidRDefault="00FD000E" w:rsidP="00F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0E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FD000E" w:rsidRPr="00FD000E" w:rsidRDefault="00FD000E" w:rsidP="00FD0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0E">
        <w:rPr>
          <w:sz w:val="28"/>
          <w:szCs w:val="28"/>
        </w:rPr>
        <w:t xml:space="preserve">Будет продолжено проведение публичных слушаний по проектам решений Собрания депутатов </w:t>
      </w:r>
      <w:r w:rsidRPr="005047F3">
        <w:rPr>
          <w:sz w:val="28"/>
          <w:szCs w:val="28"/>
        </w:rPr>
        <w:t>Советинского сельского поселения</w:t>
      </w:r>
      <w:r w:rsidRPr="00FD000E">
        <w:rPr>
          <w:sz w:val="28"/>
          <w:szCs w:val="28"/>
        </w:rPr>
        <w:t xml:space="preserve"> о бюджете </w:t>
      </w:r>
      <w:r w:rsidRPr="005047F3">
        <w:rPr>
          <w:sz w:val="28"/>
          <w:szCs w:val="28"/>
        </w:rPr>
        <w:t>Советинского сельского поселения</w:t>
      </w:r>
      <w:r w:rsidRPr="00FD000E">
        <w:rPr>
          <w:sz w:val="28"/>
          <w:szCs w:val="28"/>
        </w:rPr>
        <w:t xml:space="preserve"> и об отчете об исполнении бюджета </w:t>
      </w:r>
      <w:r w:rsidRPr="005047F3">
        <w:rPr>
          <w:sz w:val="28"/>
          <w:szCs w:val="28"/>
        </w:rPr>
        <w:t>Советинского сельского поселения</w:t>
      </w:r>
      <w:r w:rsidRPr="00FD000E">
        <w:rPr>
          <w:sz w:val="28"/>
          <w:szCs w:val="28"/>
        </w:rPr>
        <w:t xml:space="preserve">, а также размещение брошюры «Бюджет для граждан» в информационно-телекоммуникационной сети «Интернет». </w:t>
      </w:r>
    </w:p>
    <w:p w:rsidR="00FD000E" w:rsidRPr="00FD000E" w:rsidRDefault="00FD000E" w:rsidP="00FD000E">
      <w:pPr>
        <w:widowControl w:val="0"/>
        <w:ind w:firstLine="709"/>
        <w:jc w:val="both"/>
        <w:rPr>
          <w:sz w:val="28"/>
          <w:szCs w:val="28"/>
        </w:rPr>
      </w:pPr>
      <w:r w:rsidRPr="00FD000E">
        <w:rPr>
          <w:sz w:val="28"/>
          <w:szCs w:val="28"/>
        </w:rPr>
        <w:t>Таким образом, в предстоящем периоде предусмотрена возможность более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7F7F96" w:rsidRPr="005047F3" w:rsidRDefault="007F7F96" w:rsidP="0028331E">
      <w:pPr>
        <w:rPr>
          <w:sz w:val="28"/>
          <w:szCs w:val="28"/>
        </w:rPr>
      </w:pPr>
    </w:p>
    <w:p w:rsidR="007F7F96" w:rsidRPr="005047F3" w:rsidRDefault="007F7F96" w:rsidP="0028331E">
      <w:pPr>
        <w:rPr>
          <w:sz w:val="28"/>
          <w:szCs w:val="28"/>
        </w:rPr>
      </w:pPr>
    </w:p>
    <w:sectPr w:rsidR="007F7F96" w:rsidRPr="005047F3" w:rsidSect="00FD000E">
      <w:footerReference w:type="even" r:id="rId11"/>
      <w:footerReference w:type="default" r:id="rId12"/>
      <w:pgSz w:w="11907" w:h="16840"/>
      <w:pgMar w:top="709" w:right="708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256" w:rsidRDefault="00361256">
      <w:r>
        <w:separator/>
      </w:r>
    </w:p>
  </w:endnote>
  <w:endnote w:type="continuationSeparator" w:id="0">
    <w:p w:rsidR="00361256" w:rsidRDefault="0036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C7012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0E84" w:rsidRDefault="00220E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E84" w:rsidRDefault="00C7012B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0E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06EF">
      <w:rPr>
        <w:rStyle w:val="a8"/>
        <w:noProof/>
      </w:rPr>
      <w:t>1</w:t>
    </w:r>
    <w:r>
      <w:rPr>
        <w:rStyle w:val="a8"/>
      </w:rPr>
      <w:fldChar w:fldCharType="end"/>
    </w:r>
  </w:p>
  <w:p w:rsidR="00220E84" w:rsidRDefault="00220E84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256" w:rsidRDefault="00361256">
      <w:r>
        <w:separator/>
      </w:r>
    </w:p>
  </w:footnote>
  <w:footnote w:type="continuationSeparator" w:id="0">
    <w:p w:rsidR="00361256" w:rsidRDefault="00361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937"/>
    <w:rsid w:val="00002811"/>
    <w:rsid w:val="00002902"/>
    <w:rsid w:val="00003B0D"/>
    <w:rsid w:val="000067D7"/>
    <w:rsid w:val="00040DFB"/>
    <w:rsid w:val="00042414"/>
    <w:rsid w:val="000437CB"/>
    <w:rsid w:val="000553CB"/>
    <w:rsid w:val="00055658"/>
    <w:rsid w:val="00055918"/>
    <w:rsid w:val="00062EE5"/>
    <w:rsid w:val="000676E0"/>
    <w:rsid w:val="00072471"/>
    <w:rsid w:val="00073812"/>
    <w:rsid w:val="000813B6"/>
    <w:rsid w:val="00091157"/>
    <w:rsid w:val="00094DAF"/>
    <w:rsid w:val="000A1D2A"/>
    <w:rsid w:val="000A6888"/>
    <w:rsid w:val="000B1E8F"/>
    <w:rsid w:val="000B4EB6"/>
    <w:rsid w:val="000C14D1"/>
    <w:rsid w:val="000D08B2"/>
    <w:rsid w:val="000D157C"/>
    <w:rsid w:val="000D4402"/>
    <w:rsid w:val="000E1E20"/>
    <w:rsid w:val="000E5F10"/>
    <w:rsid w:val="000F06A4"/>
    <w:rsid w:val="0010321F"/>
    <w:rsid w:val="001157AE"/>
    <w:rsid w:val="0012007B"/>
    <w:rsid w:val="00123961"/>
    <w:rsid w:val="001312D1"/>
    <w:rsid w:val="0013133D"/>
    <w:rsid w:val="001316D1"/>
    <w:rsid w:val="001329BF"/>
    <w:rsid w:val="001532E8"/>
    <w:rsid w:val="00153522"/>
    <w:rsid w:val="00153E1D"/>
    <w:rsid w:val="001540BC"/>
    <w:rsid w:val="001560AC"/>
    <w:rsid w:val="001622DD"/>
    <w:rsid w:val="00184E27"/>
    <w:rsid w:val="0019006B"/>
    <w:rsid w:val="0019306B"/>
    <w:rsid w:val="001969E4"/>
    <w:rsid w:val="00197B7B"/>
    <w:rsid w:val="001A0C17"/>
    <w:rsid w:val="001A1B4E"/>
    <w:rsid w:val="001A49DD"/>
    <w:rsid w:val="001A7BFD"/>
    <w:rsid w:val="001B592D"/>
    <w:rsid w:val="001B61C1"/>
    <w:rsid w:val="001C1398"/>
    <w:rsid w:val="001D4576"/>
    <w:rsid w:val="001E7D7F"/>
    <w:rsid w:val="001F391D"/>
    <w:rsid w:val="001F5743"/>
    <w:rsid w:val="002015E3"/>
    <w:rsid w:val="00203618"/>
    <w:rsid w:val="00204667"/>
    <w:rsid w:val="002052ED"/>
    <w:rsid w:val="00206936"/>
    <w:rsid w:val="00220E84"/>
    <w:rsid w:val="0022137E"/>
    <w:rsid w:val="00223BD0"/>
    <w:rsid w:val="00223FCB"/>
    <w:rsid w:val="00227415"/>
    <w:rsid w:val="0024187C"/>
    <w:rsid w:val="002428A4"/>
    <w:rsid w:val="00242B39"/>
    <w:rsid w:val="00253935"/>
    <w:rsid w:val="00257360"/>
    <w:rsid w:val="0026730D"/>
    <w:rsid w:val="0026768C"/>
    <w:rsid w:val="0027683B"/>
    <w:rsid w:val="0028331E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392B"/>
    <w:rsid w:val="002D404A"/>
    <w:rsid w:val="002E4312"/>
    <w:rsid w:val="002F4D57"/>
    <w:rsid w:val="00300BE7"/>
    <w:rsid w:val="00305371"/>
    <w:rsid w:val="003077EB"/>
    <w:rsid w:val="003104D2"/>
    <w:rsid w:val="003108D8"/>
    <w:rsid w:val="00310A25"/>
    <w:rsid w:val="00310B50"/>
    <w:rsid w:val="00311C1E"/>
    <w:rsid w:val="003141A0"/>
    <w:rsid w:val="0032404D"/>
    <w:rsid w:val="00330C1E"/>
    <w:rsid w:val="00330EF4"/>
    <w:rsid w:val="00331003"/>
    <w:rsid w:val="00331E18"/>
    <w:rsid w:val="00331F49"/>
    <w:rsid w:val="00336178"/>
    <w:rsid w:val="00350EC9"/>
    <w:rsid w:val="003551F3"/>
    <w:rsid w:val="00361256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6C54"/>
    <w:rsid w:val="00427B3E"/>
    <w:rsid w:val="004511C4"/>
    <w:rsid w:val="004576CA"/>
    <w:rsid w:val="004647D8"/>
    <w:rsid w:val="00464C9D"/>
    <w:rsid w:val="00476F55"/>
    <w:rsid w:val="00477B3E"/>
    <w:rsid w:val="00481B18"/>
    <w:rsid w:val="004912A7"/>
    <w:rsid w:val="00492AA0"/>
    <w:rsid w:val="00496401"/>
    <w:rsid w:val="004A094F"/>
    <w:rsid w:val="004B5BC3"/>
    <w:rsid w:val="004B692F"/>
    <w:rsid w:val="004C18B2"/>
    <w:rsid w:val="004D189D"/>
    <w:rsid w:val="004D1F5B"/>
    <w:rsid w:val="004D240E"/>
    <w:rsid w:val="004D355F"/>
    <w:rsid w:val="004E0A59"/>
    <w:rsid w:val="004E5D8A"/>
    <w:rsid w:val="004E5DC7"/>
    <w:rsid w:val="004F0F7E"/>
    <w:rsid w:val="004F125C"/>
    <w:rsid w:val="004F4CBB"/>
    <w:rsid w:val="004F7913"/>
    <w:rsid w:val="005033F0"/>
    <w:rsid w:val="005047F3"/>
    <w:rsid w:val="00514FF4"/>
    <w:rsid w:val="00523E32"/>
    <w:rsid w:val="00526436"/>
    <w:rsid w:val="00532989"/>
    <w:rsid w:val="00544BB6"/>
    <w:rsid w:val="00545EB0"/>
    <w:rsid w:val="0057575C"/>
    <w:rsid w:val="00577970"/>
    <w:rsid w:val="00584659"/>
    <w:rsid w:val="0059008F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16288"/>
    <w:rsid w:val="00633558"/>
    <w:rsid w:val="006464BD"/>
    <w:rsid w:val="006475A8"/>
    <w:rsid w:val="006536EC"/>
    <w:rsid w:val="006558C4"/>
    <w:rsid w:val="00672FB0"/>
    <w:rsid w:val="00675529"/>
    <w:rsid w:val="00680CE4"/>
    <w:rsid w:val="006827A9"/>
    <w:rsid w:val="00684E0A"/>
    <w:rsid w:val="006A2817"/>
    <w:rsid w:val="006B0937"/>
    <w:rsid w:val="006B451E"/>
    <w:rsid w:val="006C46BF"/>
    <w:rsid w:val="006D088E"/>
    <w:rsid w:val="006D6326"/>
    <w:rsid w:val="0072516A"/>
    <w:rsid w:val="0073091A"/>
    <w:rsid w:val="00730DB3"/>
    <w:rsid w:val="00735B3A"/>
    <w:rsid w:val="00736452"/>
    <w:rsid w:val="00741F33"/>
    <w:rsid w:val="00745ABF"/>
    <w:rsid w:val="007562FF"/>
    <w:rsid w:val="007603F9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7F7F96"/>
    <w:rsid w:val="008067EB"/>
    <w:rsid w:val="00807445"/>
    <w:rsid w:val="00825C91"/>
    <w:rsid w:val="00841747"/>
    <w:rsid w:val="00841DDF"/>
    <w:rsid w:val="00842C84"/>
    <w:rsid w:val="00846235"/>
    <w:rsid w:val="0085049B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2845"/>
    <w:rsid w:val="008E038E"/>
    <w:rsid w:val="008E35D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93EF4"/>
    <w:rsid w:val="009A2761"/>
    <w:rsid w:val="009A4F9F"/>
    <w:rsid w:val="009B11E4"/>
    <w:rsid w:val="009C4A47"/>
    <w:rsid w:val="009C6BB5"/>
    <w:rsid w:val="009C758D"/>
    <w:rsid w:val="009D35F3"/>
    <w:rsid w:val="009D682E"/>
    <w:rsid w:val="009D7CF0"/>
    <w:rsid w:val="009F28F8"/>
    <w:rsid w:val="009F53FC"/>
    <w:rsid w:val="00A028D8"/>
    <w:rsid w:val="00A04AE7"/>
    <w:rsid w:val="00A16AF2"/>
    <w:rsid w:val="00A21D35"/>
    <w:rsid w:val="00A23923"/>
    <w:rsid w:val="00A30373"/>
    <w:rsid w:val="00A54221"/>
    <w:rsid w:val="00A618EA"/>
    <w:rsid w:val="00A64977"/>
    <w:rsid w:val="00A64B5F"/>
    <w:rsid w:val="00A65169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404"/>
    <w:rsid w:val="00AC06AE"/>
    <w:rsid w:val="00AC4B59"/>
    <w:rsid w:val="00AC539A"/>
    <w:rsid w:val="00AC71E4"/>
    <w:rsid w:val="00AF1AFD"/>
    <w:rsid w:val="00AF27C3"/>
    <w:rsid w:val="00B01499"/>
    <w:rsid w:val="00B03D20"/>
    <w:rsid w:val="00B071FA"/>
    <w:rsid w:val="00B07968"/>
    <w:rsid w:val="00B103EE"/>
    <w:rsid w:val="00B10B25"/>
    <w:rsid w:val="00B154A9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2994"/>
    <w:rsid w:val="00B9373A"/>
    <w:rsid w:val="00B960B2"/>
    <w:rsid w:val="00BA0F1D"/>
    <w:rsid w:val="00BA2E04"/>
    <w:rsid w:val="00BA37F7"/>
    <w:rsid w:val="00BC48A0"/>
    <w:rsid w:val="00BE04BD"/>
    <w:rsid w:val="00BF0AB7"/>
    <w:rsid w:val="00BF21ED"/>
    <w:rsid w:val="00BF279A"/>
    <w:rsid w:val="00BF37B9"/>
    <w:rsid w:val="00C10A10"/>
    <w:rsid w:val="00C171DF"/>
    <w:rsid w:val="00C213F4"/>
    <w:rsid w:val="00C230A2"/>
    <w:rsid w:val="00C327FC"/>
    <w:rsid w:val="00C422AC"/>
    <w:rsid w:val="00C43085"/>
    <w:rsid w:val="00C43654"/>
    <w:rsid w:val="00C470D7"/>
    <w:rsid w:val="00C47957"/>
    <w:rsid w:val="00C56ED2"/>
    <w:rsid w:val="00C7012B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30B1"/>
    <w:rsid w:val="00CD7EDD"/>
    <w:rsid w:val="00CE06EF"/>
    <w:rsid w:val="00CE0CD6"/>
    <w:rsid w:val="00CE354A"/>
    <w:rsid w:val="00CE3C40"/>
    <w:rsid w:val="00CE3C89"/>
    <w:rsid w:val="00CF2DFE"/>
    <w:rsid w:val="00CF491D"/>
    <w:rsid w:val="00D22D84"/>
    <w:rsid w:val="00D27895"/>
    <w:rsid w:val="00D36073"/>
    <w:rsid w:val="00D60444"/>
    <w:rsid w:val="00D63175"/>
    <w:rsid w:val="00D65AD2"/>
    <w:rsid w:val="00D81ABA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B74F4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1110"/>
    <w:rsid w:val="00E3257C"/>
    <w:rsid w:val="00E36B39"/>
    <w:rsid w:val="00E36FB7"/>
    <w:rsid w:val="00E37C66"/>
    <w:rsid w:val="00E52A55"/>
    <w:rsid w:val="00E5304D"/>
    <w:rsid w:val="00E56ECE"/>
    <w:rsid w:val="00E65F05"/>
    <w:rsid w:val="00E6731C"/>
    <w:rsid w:val="00E70985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4320"/>
    <w:rsid w:val="00ED0FB0"/>
    <w:rsid w:val="00ED3016"/>
    <w:rsid w:val="00ED36A1"/>
    <w:rsid w:val="00ED550D"/>
    <w:rsid w:val="00ED67BC"/>
    <w:rsid w:val="00EE192F"/>
    <w:rsid w:val="00F033DC"/>
    <w:rsid w:val="00F0509C"/>
    <w:rsid w:val="00F06C16"/>
    <w:rsid w:val="00F15545"/>
    <w:rsid w:val="00F201A2"/>
    <w:rsid w:val="00F20EAC"/>
    <w:rsid w:val="00F24518"/>
    <w:rsid w:val="00F3171B"/>
    <w:rsid w:val="00F3339A"/>
    <w:rsid w:val="00F5626E"/>
    <w:rsid w:val="00F61E3D"/>
    <w:rsid w:val="00F61FDE"/>
    <w:rsid w:val="00F70F4D"/>
    <w:rsid w:val="00F7535D"/>
    <w:rsid w:val="00F810AD"/>
    <w:rsid w:val="00F82185"/>
    <w:rsid w:val="00F8503A"/>
    <w:rsid w:val="00F87543"/>
    <w:rsid w:val="00F92101"/>
    <w:rsid w:val="00FA0354"/>
    <w:rsid w:val="00FA2968"/>
    <w:rsid w:val="00FA3D30"/>
    <w:rsid w:val="00FA7B28"/>
    <w:rsid w:val="00FB2416"/>
    <w:rsid w:val="00FB2774"/>
    <w:rsid w:val="00FB2945"/>
    <w:rsid w:val="00FD000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439EB4-3CBA-4926-952B-30364B99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1E"/>
  </w:style>
  <w:style w:type="paragraph" w:styleId="1">
    <w:name w:val="heading 1"/>
    <w:basedOn w:val="a"/>
    <w:next w:val="a"/>
    <w:link w:val="10"/>
    <w:qFormat/>
    <w:rsid w:val="00BF0A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F0AB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0AB7"/>
    <w:rPr>
      <w:sz w:val="28"/>
    </w:rPr>
  </w:style>
  <w:style w:type="paragraph" w:styleId="a4">
    <w:name w:val="Body Text Indent"/>
    <w:basedOn w:val="a"/>
    <w:rsid w:val="00BF0AB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F0AB7"/>
    <w:pPr>
      <w:jc w:val="center"/>
    </w:pPr>
    <w:rPr>
      <w:sz w:val="28"/>
    </w:rPr>
  </w:style>
  <w:style w:type="paragraph" w:styleId="a5">
    <w:name w:val="footer"/>
    <w:basedOn w:val="a"/>
    <w:link w:val="a6"/>
    <w:rsid w:val="00BF0AB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F0AB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F0AB7"/>
  </w:style>
  <w:style w:type="character" w:customStyle="1" w:styleId="10">
    <w:name w:val="Заголовок 1 Знак"/>
    <w:link w:val="1"/>
    <w:rsid w:val="006B0937"/>
    <w:rPr>
      <w:rFonts w:ascii="AG Souvenir" w:hAnsi="AG Souvenir"/>
      <w:b/>
      <w:spacing w:val="38"/>
      <w:sz w:val="28"/>
    </w:rPr>
  </w:style>
  <w:style w:type="character" w:customStyle="1" w:styleId="a9">
    <w:name w:val="Абзац списка Знак"/>
    <w:link w:val="aa"/>
    <w:uiPriority w:val="34"/>
    <w:locked/>
    <w:rsid w:val="006B0937"/>
  </w:style>
  <w:style w:type="paragraph" w:styleId="aa">
    <w:name w:val="List Paragraph"/>
    <w:basedOn w:val="a"/>
    <w:link w:val="a9"/>
    <w:uiPriority w:val="34"/>
    <w:qFormat/>
    <w:rsid w:val="006B0937"/>
    <w:pPr>
      <w:ind w:left="720"/>
      <w:contextualSpacing/>
    </w:pPr>
  </w:style>
  <w:style w:type="character" w:customStyle="1" w:styleId="CharStyle10">
    <w:name w:val="Char Style 10"/>
    <w:link w:val="Style9"/>
    <w:uiPriority w:val="99"/>
    <w:locked/>
    <w:rsid w:val="006B093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6B0937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character" w:styleId="ab">
    <w:name w:val="Hyperlink"/>
    <w:uiPriority w:val="99"/>
    <w:unhideWhenUsed/>
    <w:rsid w:val="006B0937"/>
    <w:rPr>
      <w:color w:val="0000FF"/>
      <w:u w:val="single"/>
    </w:rPr>
  </w:style>
  <w:style w:type="paragraph" w:styleId="ac">
    <w:name w:val="Balloon Text"/>
    <w:basedOn w:val="a"/>
    <w:link w:val="ad"/>
    <w:rsid w:val="006B09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093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F7F96"/>
  </w:style>
  <w:style w:type="table" w:styleId="ae">
    <w:name w:val="Table Grid"/>
    <w:basedOn w:val="a1"/>
    <w:rsid w:val="00CD30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4916ABF7E5A2F52212DB024B84E5A8D0422B1220F9FC44B74F8991AC2518AE7FE90D5464CD8D887009D282B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F09FCA923010C4660D1AA436D38263FC6DF18E7D728BE58296922E5A386129103ABB7380D181339mA4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194916ABF7E5A2F522133BD32D4115F8A0674B42407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Осн. направления бюджетной и налоговой политики</vt:lpstr>
    </vt:vector>
  </TitlesOfParts>
  <Company>Ростовская область</Company>
  <LinksUpToDate>false</LinksUpToDate>
  <CharactersWithSpaces>16796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Осн. направления бюджетной и налоговой политики</dc:title>
  <dc:subject>на 2018-2020 годы</dc:subject>
  <dc:creator>Инга Белик</dc:creator>
  <cp:lastModifiedBy>Инга Белик</cp:lastModifiedBy>
  <cp:revision>5</cp:revision>
  <cp:lastPrinted>2017-11-14T05:59:00Z</cp:lastPrinted>
  <dcterms:created xsi:type="dcterms:W3CDTF">2017-10-31T10:55:00Z</dcterms:created>
  <dcterms:modified xsi:type="dcterms:W3CDTF">2017-11-14T06:03:00Z</dcterms:modified>
</cp:coreProperties>
</file>