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DF" w:rsidRDefault="00867EDF" w:rsidP="00867EDF">
      <w:pPr>
        <w:tabs>
          <w:tab w:val="left" w:pos="7770"/>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666750" cy="847725"/>
            <wp:effectExtent l="0" t="0" r="0" b="9525"/>
            <wp:docPr id="1" name="Рисунок 1"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ветка 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a:ln>
                      <a:noFill/>
                    </a:ln>
                  </pic:spPr>
                </pic:pic>
              </a:graphicData>
            </a:graphic>
          </wp:inline>
        </w:drawing>
      </w:r>
      <w:r w:rsidR="006666F2">
        <w:rPr>
          <w:rFonts w:ascii="Times New Roman" w:hAnsi="Times New Roman" w:cs="Times New Roman"/>
          <w:noProof/>
          <w:sz w:val="28"/>
          <w:szCs w:val="28"/>
        </w:rPr>
        <w:tab/>
      </w:r>
    </w:p>
    <w:p w:rsidR="00867EDF" w:rsidRDefault="00867EDF" w:rsidP="00867EDF">
      <w:pPr>
        <w:jc w:val="both"/>
        <w:rPr>
          <w:rFonts w:ascii="Times New Roman" w:hAnsi="Times New Roman" w:cs="Times New Roman"/>
          <w:sz w:val="28"/>
          <w:szCs w:val="28"/>
        </w:rPr>
      </w:pPr>
      <w:r>
        <w:rPr>
          <w:rFonts w:ascii="Times New Roman" w:hAnsi="Times New Roman" w:cs="Times New Roman"/>
          <w:sz w:val="28"/>
          <w:szCs w:val="28"/>
        </w:rPr>
        <w:t xml:space="preserve">      АДМИНИСТРАЦИЯ  СОВЕТИНСКОГО СЕЛЬСКОГО ПОСЕЛЕНИЯ</w:t>
      </w:r>
    </w:p>
    <w:p w:rsidR="00867EDF" w:rsidRDefault="00867EDF" w:rsidP="00867EDF">
      <w:pPr>
        <w:pBdr>
          <w:bottom w:val="single" w:sz="12" w:space="1" w:color="auto"/>
        </w:pBdr>
        <w:tabs>
          <w:tab w:val="left" w:pos="3465"/>
        </w:tabs>
        <w:jc w:val="both"/>
        <w:rPr>
          <w:rFonts w:ascii="Times New Roman" w:hAnsi="Times New Roman" w:cs="Times New Roman"/>
          <w:sz w:val="28"/>
          <w:szCs w:val="28"/>
        </w:rPr>
      </w:pPr>
      <w:r>
        <w:rPr>
          <w:rFonts w:ascii="Times New Roman" w:hAnsi="Times New Roman" w:cs="Times New Roman"/>
          <w:sz w:val="28"/>
          <w:szCs w:val="28"/>
        </w:rPr>
        <w:t xml:space="preserve">                           Неклиновский район Ростовская область</w:t>
      </w:r>
    </w:p>
    <w:p w:rsidR="00867EDF" w:rsidRDefault="00867EDF" w:rsidP="00867EDF">
      <w:pPr>
        <w:pBdr>
          <w:bottom w:val="single" w:sz="12" w:space="1" w:color="auto"/>
        </w:pBdr>
        <w:tabs>
          <w:tab w:val="left" w:pos="3465"/>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ПОСТАНОВЛЕНИЕ</w:t>
      </w:r>
    </w:p>
    <w:p w:rsidR="00867EDF" w:rsidRDefault="00867EDF" w:rsidP="00867EDF">
      <w:pPr>
        <w:jc w:val="both"/>
        <w:rPr>
          <w:rFonts w:ascii="Times New Roman" w:hAnsi="Times New Roman" w:cs="Times New Roman"/>
          <w:sz w:val="28"/>
          <w:szCs w:val="28"/>
        </w:rPr>
      </w:pPr>
      <w:r>
        <w:rPr>
          <w:rFonts w:ascii="Times New Roman" w:hAnsi="Times New Roman" w:cs="Times New Roman"/>
          <w:sz w:val="28"/>
          <w:szCs w:val="28"/>
        </w:rPr>
        <w:t xml:space="preserve">                                                  сл. </w:t>
      </w:r>
      <w:proofErr w:type="spellStart"/>
      <w:r>
        <w:rPr>
          <w:rFonts w:ascii="Times New Roman" w:hAnsi="Times New Roman" w:cs="Times New Roman"/>
          <w:sz w:val="28"/>
          <w:szCs w:val="28"/>
        </w:rPr>
        <w:t>Советка</w:t>
      </w:r>
      <w:proofErr w:type="spellEnd"/>
    </w:p>
    <w:p w:rsidR="00867EDF" w:rsidRDefault="00867EDF" w:rsidP="00867EDF">
      <w:pPr>
        <w:tabs>
          <w:tab w:val="left" w:pos="600"/>
          <w:tab w:val="left" w:pos="6210"/>
        </w:tabs>
        <w:jc w:val="both"/>
        <w:rPr>
          <w:rFonts w:ascii="Times New Roman" w:hAnsi="Times New Roman" w:cs="Times New Roman"/>
          <w:b/>
          <w:sz w:val="28"/>
          <w:szCs w:val="28"/>
        </w:rPr>
      </w:pPr>
      <w:r>
        <w:rPr>
          <w:rFonts w:ascii="Times New Roman" w:hAnsi="Times New Roman" w:cs="Times New Roman"/>
          <w:b/>
          <w:sz w:val="28"/>
          <w:szCs w:val="28"/>
        </w:rPr>
        <w:t xml:space="preserve">  </w:t>
      </w:r>
      <w:r w:rsidR="00EE4C77">
        <w:rPr>
          <w:rFonts w:ascii="Times New Roman" w:hAnsi="Times New Roman" w:cs="Times New Roman"/>
          <w:b/>
          <w:sz w:val="28"/>
          <w:szCs w:val="28"/>
        </w:rPr>
        <w:t>06</w:t>
      </w:r>
      <w:r w:rsidR="00A47325">
        <w:rPr>
          <w:rFonts w:ascii="Times New Roman" w:hAnsi="Times New Roman" w:cs="Times New Roman"/>
          <w:b/>
          <w:sz w:val="28"/>
          <w:szCs w:val="28"/>
        </w:rPr>
        <w:t>.07</w:t>
      </w:r>
      <w:r w:rsidR="006666F2">
        <w:rPr>
          <w:rFonts w:ascii="Times New Roman" w:hAnsi="Times New Roman" w:cs="Times New Roman"/>
          <w:b/>
          <w:sz w:val="28"/>
          <w:szCs w:val="28"/>
        </w:rPr>
        <w:t>.</w:t>
      </w:r>
      <w:bookmarkStart w:id="0" w:name="_GoBack"/>
      <w:bookmarkEnd w:id="0"/>
      <w:r w:rsidR="00A47325">
        <w:rPr>
          <w:rFonts w:ascii="Times New Roman" w:hAnsi="Times New Roman" w:cs="Times New Roman"/>
          <w:b/>
          <w:sz w:val="28"/>
          <w:szCs w:val="28"/>
        </w:rPr>
        <w:t>2022</w:t>
      </w:r>
      <w:r>
        <w:rPr>
          <w:rFonts w:ascii="Times New Roman" w:hAnsi="Times New Roman" w:cs="Times New Roman"/>
          <w:b/>
          <w:sz w:val="28"/>
          <w:szCs w:val="28"/>
        </w:rPr>
        <w:t xml:space="preserve">г.              </w:t>
      </w:r>
      <w:r>
        <w:rPr>
          <w:rFonts w:ascii="Times New Roman" w:hAnsi="Times New Roman" w:cs="Times New Roman"/>
          <w:b/>
          <w:sz w:val="28"/>
          <w:szCs w:val="28"/>
        </w:rPr>
        <w:tab/>
        <w:t xml:space="preserve">                         № </w:t>
      </w:r>
      <w:r w:rsidR="00EE4C77">
        <w:rPr>
          <w:rFonts w:ascii="Times New Roman" w:hAnsi="Times New Roman" w:cs="Times New Roman"/>
          <w:b/>
          <w:sz w:val="28"/>
          <w:szCs w:val="28"/>
        </w:rPr>
        <w:t>31</w:t>
      </w:r>
    </w:p>
    <w:p w:rsidR="00867EDF" w:rsidRDefault="00867EDF" w:rsidP="00867EDF">
      <w:pPr>
        <w:tabs>
          <w:tab w:val="left" w:pos="810"/>
        </w:tabs>
        <w:spacing w:after="0"/>
        <w:contextualSpacing/>
        <w:jc w:val="both"/>
        <w:rPr>
          <w:rFonts w:ascii="Times New Roman" w:hAnsi="Times New Roman" w:cs="Times New Roman"/>
          <w:b/>
          <w:sz w:val="28"/>
          <w:szCs w:val="28"/>
          <w:lang w:eastAsia="zh-CN"/>
        </w:rPr>
      </w:pPr>
    </w:p>
    <w:p w:rsidR="00867EDF" w:rsidRDefault="00867EDF" w:rsidP="00867EDF">
      <w:pPr>
        <w:tabs>
          <w:tab w:val="left" w:pos="810"/>
        </w:tabs>
        <w:spacing w:after="0"/>
        <w:contextualSpacing/>
        <w:jc w:val="both"/>
        <w:rPr>
          <w:rFonts w:ascii="Times New Roman" w:hAnsi="Times New Roman" w:cs="Times New Roman"/>
          <w:b/>
          <w:sz w:val="28"/>
          <w:szCs w:val="28"/>
          <w:lang w:eastAsia="zh-CN"/>
        </w:rPr>
      </w:pPr>
    </w:p>
    <w:p w:rsidR="00867EDF" w:rsidRPr="00867EDF" w:rsidRDefault="00867EDF" w:rsidP="00867EDF">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867EDF">
        <w:rPr>
          <w:rFonts w:ascii="Times New Roman" w:eastAsia="Times New Roman" w:hAnsi="Times New Roman" w:cs="Times New Roman"/>
          <w:b/>
          <w:sz w:val="24"/>
          <w:szCs w:val="24"/>
          <w:lang w:eastAsia="ar-SA"/>
        </w:rPr>
        <w:t xml:space="preserve">О внесении изменений </w:t>
      </w:r>
      <w:r>
        <w:rPr>
          <w:rFonts w:ascii="Times New Roman" w:eastAsia="Times New Roman" w:hAnsi="Times New Roman" w:cs="Times New Roman"/>
          <w:b/>
          <w:sz w:val="24"/>
          <w:szCs w:val="24"/>
          <w:lang w:eastAsia="ar-SA"/>
        </w:rPr>
        <w:t>в Постановление № 20 от 10.04</w:t>
      </w:r>
      <w:r w:rsidRPr="00867EDF">
        <w:rPr>
          <w:rFonts w:ascii="Times New Roman" w:eastAsia="Times New Roman" w:hAnsi="Times New Roman" w:cs="Times New Roman"/>
          <w:b/>
          <w:sz w:val="24"/>
          <w:szCs w:val="24"/>
          <w:lang w:eastAsia="ar-SA"/>
        </w:rPr>
        <w:t>.2017г.</w:t>
      </w:r>
    </w:p>
    <w:p w:rsidR="00867EDF" w:rsidRPr="00867EDF" w:rsidRDefault="00867EDF" w:rsidP="00867EDF">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t>
      </w:r>
      <w:r w:rsidRPr="00867EDF">
        <w:rPr>
          <w:rFonts w:ascii="Times New Roman" w:eastAsia="Times New Roman" w:hAnsi="Times New Roman" w:cs="Times New Roman"/>
          <w:b/>
          <w:sz w:val="24"/>
          <w:szCs w:val="24"/>
          <w:lang w:eastAsia="ar-SA"/>
        </w:rPr>
        <w:t>Об утверждении административных регламентов предоставления</w:t>
      </w:r>
    </w:p>
    <w:p w:rsidR="00867EDF" w:rsidRPr="00867EDF" w:rsidRDefault="00867EDF" w:rsidP="00867EDF">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867EDF">
        <w:rPr>
          <w:rFonts w:ascii="Times New Roman" w:eastAsia="Times New Roman" w:hAnsi="Times New Roman" w:cs="Times New Roman"/>
          <w:b/>
          <w:sz w:val="24"/>
          <w:szCs w:val="24"/>
          <w:lang w:eastAsia="ar-SA"/>
        </w:rPr>
        <w:t>м</w:t>
      </w:r>
      <w:r>
        <w:rPr>
          <w:rFonts w:ascii="Times New Roman" w:eastAsia="Times New Roman" w:hAnsi="Times New Roman" w:cs="Times New Roman"/>
          <w:b/>
          <w:sz w:val="24"/>
          <w:szCs w:val="24"/>
          <w:lang w:eastAsia="ar-SA"/>
        </w:rPr>
        <w:t xml:space="preserve">униципальных услуг в </w:t>
      </w:r>
      <w:proofErr w:type="spellStart"/>
      <w:r>
        <w:rPr>
          <w:rFonts w:ascii="Times New Roman" w:eastAsia="Times New Roman" w:hAnsi="Times New Roman" w:cs="Times New Roman"/>
          <w:b/>
          <w:sz w:val="24"/>
          <w:szCs w:val="24"/>
          <w:lang w:eastAsia="ar-SA"/>
        </w:rPr>
        <w:t>Советинском</w:t>
      </w:r>
      <w:proofErr w:type="spellEnd"/>
      <w:r>
        <w:rPr>
          <w:rFonts w:ascii="Times New Roman" w:eastAsia="Times New Roman" w:hAnsi="Times New Roman" w:cs="Times New Roman"/>
          <w:b/>
          <w:sz w:val="24"/>
          <w:szCs w:val="24"/>
          <w:lang w:eastAsia="ar-SA"/>
        </w:rPr>
        <w:t xml:space="preserve"> </w:t>
      </w:r>
      <w:r w:rsidRPr="00867EDF">
        <w:rPr>
          <w:rFonts w:ascii="Times New Roman" w:eastAsia="Times New Roman" w:hAnsi="Times New Roman" w:cs="Times New Roman"/>
          <w:b/>
          <w:sz w:val="24"/>
          <w:szCs w:val="24"/>
          <w:lang w:eastAsia="ar-SA"/>
        </w:rPr>
        <w:t xml:space="preserve"> сельском поселении</w:t>
      </w:r>
      <w:r>
        <w:rPr>
          <w:rFonts w:ascii="Times New Roman" w:eastAsia="Times New Roman" w:hAnsi="Times New Roman" w:cs="Times New Roman"/>
          <w:b/>
          <w:sz w:val="24"/>
          <w:szCs w:val="24"/>
          <w:lang w:eastAsia="ar-SA"/>
        </w:rPr>
        <w:t>»</w:t>
      </w:r>
    </w:p>
    <w:p w:rsidR="00867EDF" w:rsidRPr="00867EDF" w:rsidRDefault="00867EDF" w:rsidP="00867EDF">
      <w:pPr>
        <w:spacing w:after="0" w:line="240" w:lineRule="auto"/>
        <w:jc w:val="center"/>
        <w:rPr>
          <w:rFonts w:ascii="Times New Roman" w:eastAsia="Times New Roman" w:hAnsi="Times New Roman" w:cs="Arial"/>
          <w:sz w:val="24"/>
          <w:szCs w:val="24"/>
          <w:lang w:eastAsia="ru-RU"/>
        </w:rPr>
      </w:pPr>
    </w:p>
    <w:p w:rsidR="00867EDF" w:rsidRPr="00867EDF" w:rsidRDefault="00867EDF" w:rsidP="00867EDF">
      <w:pPr>
        <w:widowControl w:val="0"/>
        <w:suppressAutoHyphens/>
        <w:autoSpaceDE w:val="0"/>
        <w:spacing w:after="0" w:line="240" w:lineRule="auto"/>
        <w:ind w:firstLine="708"/>
        <w:jc w:val="both"/>
        <w:rPr>
          <w:rFonts w:ascii="Times New Roman" w:eastAsia="Andale Sans UI" w:hAnsi="Times New Roman" w:cs="Times New Roman"/>
          <w:kern w:val="2"/>
          <w:sz w:val="24"/>
          <w:szCs w:val="24"/>
          <w:lang w:eastAsia="ar-SA"/>
        </w:rPr>
      </w:pPr>
    </w:p>
    <w:p w:rsidR="00867EDF" w:rsidRPr="00867EDF" w:rsidRDefault="00867EDF" w:rsidP="00867EDF">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Cs/>
          <w:sz w:val="24"/>
          <w:szCs w:val="24"/>
          <w:lang w:eastAsia="ar-SA"/>
        </w:rPr>
        <w:t xml:space="preserve">     </w:t>
      </w:r>
      <w:proofErr w:type="gramStart"/>
      <w:r w:rsidRPr="00867EDF">
        <w:rPr>
          <w:rFonts w:ascii="Times New Roman" w:eastAsia="Times New Roman" w:hAnsi="Times New Roman" w:cs="Times New Roman"/>
          <w:bCs/>
          <w:sz w:val="24"/>
          <w:szCs w:val="24"/>
          <w:lang w:eastAsia="ar-SA"/>
        </w:rPr>
        <w:t xml:space="preserve">В соответствии </w:t>
      </w:r>
      <w:r w:rsidRPr="00867EDF">
        <w:rPr>
          <w:rFonts w:ascii="Times New Roman" w:eastAsia="Times New Roman" w:hAnsi="Times New Roman" w:cs="Times New Roman"/>
          <w:sz w:val="26"/>
          <w:szCs w:val="26"/>
          <w:lang w:eastAsia="ru-RU"/>
        </w:rPr>
        <w:t xml:space="preserve">Федеральным законом от 06.10.2003 №131-ФЗ «Об общих принципах организации местного самоуправления в Российской Федерации», </w:t>
      </w:r>
      <w:r w:rsidRPr="00867EDF">
        <w:rPr>
          <w:rFonts w:ascii="Times New Roman" w:eastAsia="Times New Roman" w:hAnsi="Times New Roman" w:cs="Times New Roman"/>
          <w:bCs/>
          <w:sz w:val="24"/>
          <w:szCs w:val="24"/>
          <w:lang w:eastAsia="ar-SA"/>
        </w:rPr>
        <w:t xml:space="preserve">с Земельным кодексом Российской Федерации в целях приведения административных регламентов предоставления </w:t>
      </w:r>
      <w:r w:rsidR="00A47325">
        <w:rPr>
          <w:rFonts w:ascii="Times New Roman" w:eastAsia="Times New Roman" w:hAnsi="Times New Roman" w:cs="Times New Roman"/>
          <w:bCs/>
          <w:sz w:val="24"/>
          <w:szCs w:val="24"/>
          <w:lang w:eastAsia="ar-SA"/>
        </w:rPr>
        <w:t xml:space="preserve">муниципальных услуг </w:t>
      </w:r>
      <w:proofErr w:type="spellStart"/>
      <w:r w:rsidR="00A47325">
        <w:rPr>
          <w:rFonts w:ascii="Times New Roman" w:eastAsia="Times New Roman" w:hAnsi="Times New Roman" w:cs="Times New Roman"/>
          <w:bCs/>
          <w:sz w:val="24"/>
          <w:szCs w:val="24"/>
          <w:lang w:eastAsia="ar-SA"/>
        </w:rPr>
        <w:t>Советинского</w:t>
      </w:r>
      <w:proofErr w:type="spellEnd"/>
      <w:r w:rsidRPr="00867EDF">
        <w:rPr>
          <w:rFonts w:ascii="Times New Roman" w:eastAsia="Times New Roman" w:hAnsi="Times New Roman" w:cs="Times New Roman"/>
          <w:bCs/>
          <w:sz w:val="24"/>
          <w:szCs w:val="24"/>
          <w:lang w:eastAsia="ar-SA"/>
        </w:rPr>
        <w:t xml:space="preserve"> сельского поселения в соответствии с изменениями законодательства, внесенными </w:t>
      </w:r>
      <w:r w:rsidRPr="00867EDF">
        <w:rPr>
          <w:rFonts w:ascii="Times New Roman" w:eastAsia="Times New Roman" w:hAnsi="Times New Roman" w:cs="Times New Roman"/>
          <w:sz w:val="26"/>
          <w:szCs w:val="26"/>
          <w:lang w:eastAsia="ru-RU"/>
        </w:rPr>
        <w:t xml:space="preserve">Федеральным законом от 27.07.2010 № 210-ФЗ «Об организации предоставления государственных и муниципальных услуг» </w:t>
      </w:r>
      <w:r w:rsidRPr="00867EDF">
        <w:rPr>
          <w:rFonts w:ascii="Times New Roman" w:eastAsia="Times New Roman" w:hAnsi="Times New Roman" w:cs="Times New Roman"/>
          <w:bCs/>
          <w:sz w:val="24"/>
          <w:szCs w:val="24"/>
          <w:lang w:eastAsia="ar-SA"/>
        </w:rPr>
        <w:t>и о внесении изменений в отдельные законодательные акты Российской Федера</w:t>
      </w:r>
      <w:r>
        <w:rPr>
          <w:rFonts w:ascii="Times New Roman" w:eastAsia="Times New Roman" w:hAnsi="Times New Roman" w:cs="Times New Roman"/>
          <w:bCs/>
          <w:sz w:val="24"/>
          <w:szCs w:val="24"/>
          <w:lang w:eastAsia="ar-SA"/>
        </w:rPr>
        <w:t>ции</w:t>
      </w:r>
      <w:proofErr w:type="gramEnd"/>
      <w:r>
        <w:rPr>
          <w:rFonts w:ascii="Times New Roman" w:eastAsia="Times New Roman" w:hAnsi="Times New Roman" w:cs="Times New Roman"/>
          <w:bCs/>
          <w:sz w:val="24"/>
          <w:szCs w:val="24"/>
          <w:lang w:eastAsia="ar-SA"/>
        </w:rPr>
        <w:t xml:space="preserve">», </w:t>
      </w:r>
      <w:r w:rsidR="00A47325">
        <w:rPr>
          <w:rFonts w:ascii="Times New Roman" w:eastAsia="Times New Roman" w:hAnsi="Times New Roman" w:cs="Times New Roman"/>
          <w:bCs/>
          <w:sz w:val="24"/>
          <w:szCs w:val="24"/>
          <w:lang w:eastAsia="ar-SA"/>
        </w:rPr>
        <w:t xml:space="preserve"> п.2 ст.15 ЗК РФ, </w:t>
      </w:r>
      <w:r>
        <w:rPr>
          <w:rFonts w:ascii="Times New Roman" w:eastAsia="Times New Roman" w:hAnsi="Times New Roman" w:cs="Times New Roman"/>
          <w:bCs/>
          <w:sz w:val="24"/>
          <w:szCs w:val="24"/>
          <w:lang w:eastAsia="ar-SA"/>
        </w:rPr>
        <w:t xml:space="preserve">Администрация </w:t>
      </w:r>
      <w:proofErr w:type="spellStart"/>
      <w:r>
        <w:rPr>
          <w:rFonts w:ascii="Times New Roman" w:eastAsia="Times New Roman" w:hAnsi="Times New Roman" w:cs="Times New Roman"/>
          <w:bCs/>
          <w:sz w:val="24"/>
          <w:szCs w:val="24"/>
          <w:lang w:eastAsia="ar-SA"/>
        </w:rPr>
        <w:t>Советинского</w:t>
      </w:r>
      <w:proofErr w:type="spellEnd"/>
      <w:r w:rsidRPr="00867EDF">
        <w:rPr>
          <w:rFonts w:ascii="Times New Roman" w:eastAsia="Times New Roman" w:hAnsi="Times New Roman" w:cs="Times New Roman"/>
          <w:bCs/>
          <w:sz w:val="24"/>
          <w:szCs w:val="24"/>
          <w:lang w:eastAsia="ar-SA"/>
        </w:rPr>
        <w:t xml:space="preserve"> сельского поселения</w:t>
      </w:r>
      <w:r w:rsidRPr="00867EDF">
        <w:rPr>
          <w:rFonts w:ascii="Times New Roman" w:eastAsia="Times New Roman" w:hAnsi="Times New Roman" w:cs="Times New Roman"/>
          <w:bCs/>
          <w:sz w:val="20"/>
          <w:szCs w:val="28"/>
          <w:lang w:eastAsia="ar-SA"/>
        </w:rPr>
        <w:t xml:space="preserve">, </w:t>
      </w:r>
      <w:r w:rsidRPr="00867EDF">
        <w:rPr>
          <w:rFonts w:ascii="Times New Roman" w:eastAsia="Times New Roman" w:hAnsi="Times New Roman" w:cs="Times New Roman"/>
          <w:b/>
          <w:bCs/>
          <w:sz w:val="28"/>
          <w:szCs w:val="28"/>
          <w:lang w:eastAsia="ar-SA"/>
        </w:rPr>
        <w:t>постановляет</w:t>
      </w:r>
      <w:r w:rsidRPr="00867EDF">
        <w:rPr>
          <w:rFonts w:ascii="Times New Roman" w:eastAsia="Times New Roman" w:hAnsi="Times New Roman" w:cs="Times New Roman"/>
          <w:b/>
          <w:sz w:val="24"/>
          <w:szCs w:val="24"/>
          <w:lang w:eastAsia="ar-SA"/>
        </w:rPr>
        <w:t>:</w:t>
      </w:r>
    </w:p>
    <w:p w:rsidR="00867EDF" w:rsidRPr="00867EDF" w:rsidRDefault="00867EDF" w:rsidP="00A47325">
      <w:pPr>
        <w:widowControl w:val="0"/>
        <w:suppressAutoHyphens/>
        <w:autoSpaceDE w:val="0"/>
        <w:spacing w:after="0" w:line="240" w:lineRule="auto"/>
        <w:jc w:val="both"/>
        <w:rPr>
          <w:rFonts w:ascii="Times New Roman" w:eastAsia="Times New Roman" w:hAnsi="Times New Roman" w:cs="Times New Roman"/>
          <w:b/>
          <w:sz w:val="24"/>
          <w:szCs w:val="24"/>
          <w:lang w:eastAsia="ar-SA"/>
        </w:rPr>
      </w:pPr>
    </w:p>
    <w:p w:rsidR="00A47325" w:rsidRPr="00AC051B" w:rsidRDefault="00610BB8" w:rsidP="00610BB8">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1. </w:t>
      </w:r>
      <w:proofErr w:type="gramStart"/>
      <w:r>
        <w:rPr>
          <w:rFonts w:ascii="Times New Roman" w:eastAsia="Times New Roman" w:hAnsi="Times New Roman" w:cs="Times New Roman"/>
          <w:bCs/>
          <w:sz w:val="24"/>
          <w:szCs w:val="24"/>
          <w:lang w:eastAsia="ar-SA"/>
        </w:rPr>
        <w:t>В п</w:t>
      </w:r>
      <w:r w:rsidR="00867EDF">
        <w:rPr>
          <w:rFonts w:ascii="Times New Roman" w:eastAsia="Times New Roman" w:hAnsi="Times New Roman" w:cs="Times New Roman"/>
          <w:bCs/>
          <w:sz w:val="24"/>
          <w:szCs w:val="24"/>
          <w:lang w:eastAsia="ar-SA"/>
        </w:rPr>
        <w:t>остановление № 20 от 10.04.2017</w:t>
      </w:r>
      <w:r w:rsidR="00867EDF" w:rsidRPr="00867EDF">
        <w:rPr>
          <w:rFonts w:ascii="Times New Roman" w:eastAsia="Times New Roman" w:hAnsi="Times New Roman" w:cs="Times New Roman"/>
          <w:bCs/>
          <w:sz w:val="24"/>
          <w:szCs w:val="24"/>
          <w:lang w:eastAsia="ar-SA"/>
        </w:rPr>
        <w:t xml:space="preserve">г. </w:t>
      </w:r>
      <w:r w:rsidR="00867EDF" w:rsidRPr="00867EDF">
        <w:rPr>
          <w:rFonts w:ascii="Times New Roman" w:eastAsia="Times New Roman" w:hAnsi="Times New Roman" w:cs="Times New Roman"/>
          <w:sz w:val="24"/>
          <w:szCs w:val="24"/>
          <w:lang w:eastAsia="ar-SA"/>
        </w:rPr>
        <w:t>«Об утверждении административных регламентов предоставления м</w:t>
      </w:r>
      <w:r w:rsidR="00867EDF">
        <w:rPr>
          <w:rFonts w:ascii="Times New Roman" w:eastAsia="Times New Roman" w:hAnsi="Times New Roman" w:cs="Times New Roman"/>
          <w:sz w:val="24"/>
          <w:szCs w:val="24"/>
          <w:lang w:eastAsia="ar-SA"/>
        </w:rPr>
        <w:t xml:space="preserve">униципальных услуг в </w:t>
      </w:r>
      <w:proofErr w:type="spellStart"/>
      <w:r w:rsidR="00867EDF">
        <w:rPr>
          <w:rFonts w:ascii="Times New Roman" w:eastAsia="Times New Roman" w:hAnsi="Times New Roman" w:cs="Times New Roman"/>
          <w:sz w:val="24"/>
          <w:szCs w:val="24"/>
          <w:lang w:eastAsia="ar-SA"/>
        </w:rPr>
        <w:t>Советинском</w:t>
      </w:r>
      <w:proofErr w:type="spellEnd"/>
      <w:r w:rsidR="00867EDF">
        <w:rPr>
          <w:rFonts w:ascii="Times New Roman" w:eastAsia="Times New Roman" w:hAnsi="Times New Roman" w:cs="Times New Roman"/>
          <w:sz w:val="24"/>
          <w:szCs w:val="24"/>
          <w:lang w:eastAsia="ar-SA"/>
        </w:rPr>
        <w:t xml:space="preserve"> сельском поселении</w:t>
      </w:r>
      <w:r w:rsidR="00A47325">
        <w:rPr>
          <w:rFonts w:ascii="Times New Roman" w:eastAsia="Times New Roman" w:hAnsi="Times New Roman" w:cs="Times New Roman"/>
          <w:sz w:val="24"/>
          <w:szCs w:val="24"/>
          <w:lang w:eastAsia="ar-SA"/>
        </w:rPr>
        <w:t xml:space="preserve">» </w:t>
      </w:r>
      <w:r w:rsidR="00A47325" w:rsidRPr="00A47325">
        <w:rPr>
          <w:rFonts w:ascii="Times New Roman" w:eastAsia="Times New Roman" w:hAnsi="Times New Roman" w:cs="Times New Roman"/>
          <w:sz w:val="24"/>
          <w:szCs w:val="24"/>
          <w:lang w:eastAsia="ar-SA"/>
        </w:rPr>
        <w:t xml:space="preserve"> </w:t>
      </w:r>
      <w:r w:rsidR="00AC051B">
        <w:rPr>
          <w:rFonts w:ascii="Times New Roman" w:eastAsia="Times New Roman" w:hAnsi="Times New Roman" w:cs="Times New Roman"/>
          <w:sz w:val="24"/>
          <w:szCs w:val="24"/>
          <w:lang w:eastAsia="ar-SA"/>
        </w:rPr>
        <w:t>приложение</w:t>
      </w:r>
      <w:r w:rsidR="00A47325">
        <w:rPr>
          <w:rFonts w:ascii="Times New Roman" w:eastAsia="Times New Roman" w:hAnsi="Times New Roman" w:cs="Times New Roman"/>
          <w:sz w:val="24"/>
          <w:szCs w:val="24"/>
          <w:lang w:eastAsia="ar-SA"/>
        </w:rPr>
        <w:t xml:space="preserve">  № 1.</w:t>
      </w:r>
      <w:r w:rsidR="00867EDF" w:rsidRPr="00A47325">
        <w:rPr>
          <w:rFonts w:ascii="Times New Roman" w:eastAsia="Times New Roman" w:hAnsi="Times New Roman" w:cs="Times New Roman"/>
          <w:sz w:val="24"/>
          <w:szCs w:val="24"/>
          <w:lang w:eastAsia="ar-SA"/>
        </w:rPr>
        <w:t>3 «</w:t>
      </w:r>
      <w:r w:rsidR="00867EDF" w:rsidRPr="00A47325">
        <w:rPr>
          <w:rFonts w:ascii="Times New Roman" w:eastAsia="Calibri" w:hAnsi="Times New Roman" w:cs="Times New Roman"/>
          <w:sz w:val="24"/>
          <w:szCs w:val="24"/>
        </w:rPr>
        <w:t>Предоставление земельного участка, находящегося в муниципальной собственности, в аренду без проведения торгов</w:t>
      </w:r>
      <w:r w:rsidR="00AC051B">
        <w:rPr>
          <w:rFonts w:ascii="Times New Roman" w:eastAsia="Times New Roman" w:hAnsi="Times New Roman" w:cs="Times New Roman"/>
          <w:sz w:val="24"/>
          <w:szCs w:val="24"/>
          <w:lang w:eastAsia="ar-SA"/>
        </w:rPr>
        <w:t>», приложение  1.</w:t>
      </w:r>
      <w:r w:rsidR="00867EDF" w:rsidRPr="00A47325">
        <w:rPr>
          <w:rFonts w:ascii="Times New Roman" w:eastAsia="Times New Roman" w:hAnsi="Times New Roman" w:cs="Times New Roman"/>
          <w:sz w:val="24"/>
          <w:szCs w:val="24"/>
          <w:lang w:eastAsia="ar-SA"/>
        </w:rPr>
        <w:t>16 «</w:t>
      </w:r>
      <w:r w:rsidR="00867EDF" w:rsidRPr="00A47325">
        <w:rPr>
          <w:rFonts w:ascii="Times New Roman" w:eastAsia="Calibri" w:hAnsi="Times New Roman" w:cs="Times New Roman"/>
          <w:sz w:val="24"/>
          <w:szCs w:val="24"/>
        </w:rPr>
        <w:t>Расторжение договора аренды, безвозмездного пользования земельным участком</w:t>
      </w:r>
      <w:r w:rsidR="00867EDF" w:rsidRPr="00A47325">
        <w:rPr>
          <w:rFonts w:ascii="Times New Roman" w:eastAsia="Times New Roman" w:hAnsi="Times New Roman" w:cs="Times New Roman"/>
          <w:sz w:val="24"/>
          <w:szCs w:val="24"/>
          <w:lang w:eastAsia="ar-SA"/>
        </w:rPr>
        <w:t>»</w:t>
      </w:r>
      <w:r w:rsidR="00AC051B">
        <w:rPr>
          <w:rFonts w:ascii="Times New Roman" w:eastAsia="Times New Roman" w:hAnsi="Times New Roman" w:cs="Times New Roman"/>
          <w:sz w:val="24"/>
          <w:szCs w:val="24"/>
          <w:lang w:eastAsia="ar-SA"/>
        </w:rPr>
        <w:t>, приложение</w:t>
      </w:r>
      <w:r w:rsidR="00A47325" w:rsidRPr="00A47325">
        <w:rPr>
          <w:rFonts w:ascii="Times New Roman" w:eastAsia="Times New Roman" w:hAnsi="Times New Roman" w:cs="Times New Roman"/>
          <w:sz w:val="24"/>
          <w:szCs w:val="24"/>
          <w:lang w:eastAsia="ar-SA"/>
        </w:rPr>
        <w:t xml:space="preserve"> 1.12 </w:t>
      </w:r>
      <w:r w:rsidR="00A47325" w:rsidRPr="00A47325">
        <w:rPr>
          <w:rFonts w:ascii="Times New Roman" w:eastAsia="Calibri" w:hAnsi="Times New Roman" w:cs="Times New Roman"/>
          <w:sz w:val="24"/>
          <w:szCs w:val="24"/>
        </w:rPr>
        <w:t>«Заключение дополнительных соглашений к договорам аренды, безвозмездного  пользования земельным участком»</w:t>
      </w:r>
      <w:r w:rsidR="00AC051B">
        <w:rPr>
          <w:rFonts w:ascii="Times New Roman" w:eastAsia="Calibri" w:hAnsi="Times New Roman" w:cs="Times New Roman"/>
          <w:sz w:val="24"/>
          <w:szCs w:val="24"/>
        </w:rPr>
        <w:t>, приложение 1.</w:t>
      </w:r>
      <w:r>
        <w:rPr>
          <w:rFonts w:ascii="Times New Roman" w:eastAsia="Calibri" w:hAnsi="Times New Roman" w:cs="Times New Roman"/>
          <w:sz w:val="24"/>
          <w:szCs w:val="24"/>
        </w:rPr>
        <w:t>10</w:t>
      </w:r>
      <w:r w:rsidR="00AC051B">
        <w:rPr>
          <w:rFonts w:ascii="Times New Roman" w:eastAsia="Calibri" w:hAnsi="Times New Roman" w:cs="Times New Roman"/>
          <w:sz w:val="24"/>
          <w:szCs w:val="24"/>
        </w:rPr>
        <w:t xml:space="preserve"> </w:t>
      </w:r>
      <w:r w:rsidR="00A47325" w:rsidRPr="00A47325">
        <w:rPr>
          <w:rFonts w:ascii="Times New Roman" w:eastAsia="Calibri" w:hAnsi="Times New Roman" w:cs="Times New Roman"/>
          <w:sz w:val="24"/>
          <w:szCs w:val="24"/>
        </w:rPr>
        <w:t>«</w:t>
      </w:r>
      <w:r w:rsidR="00A47325" w:rsidRPr="00A47325">
        <w:rPr>
          <w:rFonts w:ascii="Times New Roman" w:eastAsia="Times New Roman" w:hAnsi="Times New Roman" w:cs="Times New Roman"/>
          <w:sz w:val="24"/>
          <w:szCs w:val="24"/>
          <w:lang w:eastAsia="ru-RU"/>
        </w:rPr>
        <w:t>Предварительное согласование п</w:t>
      </w:r>
      <w:r w:rsidR="00A47325" w:rsidRPr="00A47325">
        <w:rPr>
          <w:rFonts w:ascii="Times New Roman" w:eastAsia="Calibri" w:hAnsi="Times New Roman" w:cs="Times New Roman"/>
          <w:sz w:val="24"/>
          <w:szCs w:val="24"/>
        </w:rPr>
        <w:t xml:space="preserve">редоставления </w:t>
      </w:r>
      <w:r w:rsidR="00A47325" w:rsidRPr="00A47325">
        <w:rPr>
          <w:rFonts w:ascii="Times New Roman" w:eastAsia="Times New Roman" w:hAnsi="Times New Roman" w:cs="Times New Roman"/>
          <w:sz w:val="24"/>
          <w:szCs w:val="24"/>
          <w:lang w:eastAsia="ru-RU"/>
        </w:rPr>
        <w:t>земельного участка</w:t>
      </w:r>
      <w:r w:rsidR="00A47325" w:rsidRPr="00A47325">
        <w:rPr>
          <w:rFonts w:ascii="Times New Roman" w:eastAsia="Calibri" w:hAnsi="Times New Roman" w:cs="Times New Roman"/>
          <w:sz w:val="24"/>
          <w:szCs w:val="24"/>
        </w:rPr>
        <w:t>»</w:t>
      </w:r>
      <w:r w:rsidR="00146C3E">
        <w:rPr>
          <w:rFonts w:ascii="Times New Roman" w:eastAsia="Calibri" w:hAnsi="Times New Roman" w:cs="Times New Roman"/>
          <w:sz w:val="24"/>
          <w:szCs w:val="24"/>
        </w:rPr>
        <w:t xml:space="preserve">, </w:t>
      </w:r>
      <w:r w:rsidR="00A47325" w:rsidRPr="00A47325">
        <w:rPr>
          <w:rFonts w:ascii="Times New Roman" w:eastAsia="Calibri" w:hAnsi="Times New Roman" w:cs="Times New Roman"/>
          <w:sz w:val="24"/>
          <w:szCs w:val="24"/>
        </w:rPr>
        <w:t xml:space="preserve"> </w:t>
      </w:r>
      <w:r w:rsidR="00AC051B">
        <w:rPr>
          <w:rFonts w:ascii="Times New Roman" w:eastAsia="Calibri" w:hAnsi="Times New Roman" w:cs="Times New Roman"/>
          <w:sz w:val="24"/>
          <w:szCs w:val="24"/>
        </w:rPr>
        <w:t>приложение</w:t>
      </w:r>
      <w:proofErr w:type="gramEnd"/>
      <w:r w:rsidR="00AC051B">
        <w:rPr>
          <w:rFonts w:ascii="Times New Roman" w:eastAsia="Calibri" w:hAnsi="Times New Roman" w:cs="Times New Roman"/>
          <w:sz w:val="24"/>
          <w:szCs w:val="24"/>
        </w:rPr>
        <w:t xml:space="preserve"> </w:t>
      </w:r>
      <w:r w:rsidR="00A47325" w:rsidRPr="00AC051B">
        <w:rPr>
          <w:rFonts w:ascii="Times New Roman" w:hAnsi="Times New Roman" w:cs="Times New Roman"/>
        </w:rPr>
        <w:t>1.31 «Предоставление разрешения на условно разрешенный вид использования земельного участка или объе</w:t>
      </w:r>
      <w:r w:rsidR="00AC051B">
        <w:rPr>
          <w:rFonts w:ascii="Times New Roman" w:hAnsi="Times New Roman" w:cs="Times New Roman"/>
        </w:rPr>
        <w:t xml:space="preserve">кта капитального строительства» </w:t>
      </w:r>
      <w:r w:rsidR="00AC051B" w:rsidRPr="00610BB8">
        <w:rPr>
          <w:rFonts w:ascii="Times New Roman" w:hAnsi="Times New Roman" w:cs="Times New Roman"/>
          <w:b/>
        </w:rPr>
        <w:t>внести следующие изменения</w:t>
      </w:r>
      <w:r w:rsidR="00AC051B">
        <w:rPr>
          <w:rFonts w:ascii="Times New Roman" w:hAnsi="Times New Roman" w:cs="Times New Roman"/>
        </w:rPr>
        <w:t>:</w:t>
      </w:r>
    </w:p>
    <w:p w:rsidR="00AC051B" w:rsidRDefault="00AC051B" w:rsidP="00AC051B">
      <w:pPr>
        <w:pStyle w:val="a6"/>
        <w:widowControl w:val="0"/>
        <w:numPr>
          <w:ilvl w:val="1"/>
          <w:numId w:val="2"/>
        </w:num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п.10 </w:t>
      </w:r>
      <w:r w:rsidR="00610BB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Перечень документов, необходимых для предоставления муниципальной услуги </w:t>
      </w:r>
      <w:r w:rsidR="00610BB8">
        <w:rPr>
          <w:rFonts w:ascii="Times New Roman" w:eastAsia="Times New Roman" w:hAnsi="Times New Roman" w:cs="Times New Roman"/>
          <w:sz w:val="24"/>
          <w:szCs w:val="24"/>
          <w:lang w:eastAsia="ar-SA"/>
        </w:rPr>
        <w:t>которые находятся в распоряжении государственных и муниципальных услуг органов и организаций</w:t>
      </w:r>
      <w:proofErr w:type="gramStart"/>
      <w:r w:rsidR="00610BB8">
        <w:rPr>
          <w:rFonts w:ascii="Times New Roman" w:eastAsia="Times New Roman" w:hAnsi="Times New Roman" w:cs="Times New Roman"/>
          <w:sz w:val="24"/>
          <w:szCs w:val="24"/>
          <w:lang w:eastAsia="ar-SA"/>
        </w:rPr>
        <w:t xml:space="preserve"> ,</w:t>
      </w:r>
      <w:proofErr w:type="gramEnd"/>
      <w:r w:rsidR="00610BB8">
        <w:rPr>
          <w:rFonts w:ascii="Times New Roman" w:eastAsia="Times New Roman" w:hAnsi="Times New Roman" w:cs="Times New Roman"/>
          <w:sz w:val="24"/>
          <w:szCs w:val="24"/>
          <w:lang w:eastAsia="ar-SA"/>
        </w:rPr>
        <w:t xml:space="preserve"> и которые заявитель в праве предоставлять» </w:t>
      </w:r>
      <w:r>
        <w:rPr>
          <w:rFonts w:ascii="Times New Roman" w:eastAsia="Times New Roman" w:hAnsi="Times New Roman" w:cs="Times New Roman"/>
          <w:sz w:val="24"/>
          <w:szCs w:val="24"/>
          <w:lang w:eastAsia="ar-SA"/>
        </w:rPr>
        <w:t>раздела 1 «Стандарт предоставления муниципальной услуги</w:t>
      </w:r>
      <w:r w:rsidR="00610BB8">
        <w:rPr>
          <w:rFonts w:ascii="Times New Roman" w:eastAsia="Times New Roman" w:hAnsi="Times New Roman" w:cs="Times New Roman"/>
          <w:sz w:val="24"/>
          <w:szCs w:val="24"/>
          <w:lang w:eastAsia="ar-SA"/>
        </w:rPr>
        <w:t xml:space="preserve"> </w:t>
      </w:r>
      <w:r w:rsidR="00610BB8" w:rsidRPr="00610BB8">
        <w:rPr>
          <w:rFonts w:ascii="Times New Roman" w:eastAsia="Times New Roman" w:hAnsi="Times New Roman" w:cs="Times New Roman"/>
          <w:b/>
          <w:sz w:val="24"/>
          <w:szCs w:val="24"/>
          <w:lang w:eastAsia="ar-SA"/>
        </w:rPr>
        <w:t>добавить абзац следующего содержания</w:t>
      </w:r>
      <w:r w:rsidR="00610BB8">
        <w:rPr>
          <w:rFonts w:ascii="Times New Roman" w:eastAsia="Times New Roman" w:hAnsi="Times New Roman" w:cs="Times New Roman"/>
          <w:sz w:val="24"/>
          <w:szCs w:val="24"/>
          <w:lang w:eastAsia="ar-SA"/>
        </w:rPr>
        <w:t>:</w:t>
      </w:r>
    </w:p>
    <w:p w:rsidR="00610BB8" w:rsidRPr="00610BB8" w:rsidRDefault="00610BB8" w:rsidP="00610BB8">
      <w:pPr>
        <w:autoSpaceDE w:val="0"/>
        <w:autoSpaceDN w:val="0"/>
        <w:adjustRightInd w:val="0"/>
        <w:ind w:firstLine="708"/>
        <w:jc w:val="both"/>
        <w:rPr>
          <w:rFonts w:ascii="Times New Roman" w:eastAsia="Times New Roman" w:hAnsi="Times New Roman" w:cs="Times New Roman"/>
          <w:b/>
          <w:color w:val="000000"/>
          <w:sz w:val="24"/>
          <w:szCs w:val="24"/>
          <w:lang w:eastAsia="ru-RU"/>
        </w:rPr>
      </w:pPr>
      <w:proofErr w:type="gramStart"/>
      <w:r w:rsidRPr="00610BB8">
        <w:rPr>
          <w:rFonts w:ascii="Times New Roman" w:eastAsia="Times New Roman" w:hAnsi="Times New Roman" w:cs="Times New Roman"/>
          <w:b/>
          <w:sz w:val="24"/>
          <w:szCs w:val="24"/>
          <w:lang w:eastAsia="ar-SA"/>
        </w:rPr>
        <w:t xml:space="preserve">- </w:t>
      </w:r>
      <w:r w:rsidRPr="00610BB8">
        <w:rPr>
          <w:rFonts w:ascii="Times New Roman" w:eastAsia="Times New Roman" w:hAnsi="Times New Roman" w:cs="Times New Roman"/>
          <w:color w:val="000000"/>
          <w:sz w:val="24"/>
          <w:szCs w:val="24"/>
          <w:lang w:eastAsia="ru-RU"/>
        </w:rPr>
        <w:t xml:space="preserve">Требовать от заявителя предоставления на бумажном носителе документов и информации, электронные образы которых ранее были заверены в соответствии с </w:t>
      </w:r>
      <w:r w:rsidRPr="00610BB8">
        <w:rPr>
          <w:rFonts w:ascii="Times New Roman" w:eastAsia="Times New Roman" w:hAnsi="Times New Roman" w:cs="Times New Roman"/>
          <w:color w:val="0000AB"/>
          <w:sz w:val="24"/>
          <w:szCs w:val="24"/>
          <w:lang w:eastAsia="ru-RU"/>
        </w:rPr>
        <w:t xml:space="preserve">пунктом 7_2 части 1 статьи 16 Федерального закона №210 от 27.07.2010 </w:t>
      </w:r>
      <w:r w:rsidRPr="00610BB8">
        <w:rPr>
          <w:rFonts w:ascii="Times New Roman" w:eastAsia="Times New Roman" w:hAnsi="Times New Roman" w:cs="Times New Roman"/>
          <w:color w:val="000000"/>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610BB8">
        <w:rPr>
          <w:rFonts w:ascii="Times New Roman" w:eastAsia="Times New Roman" w:hAnsi="Times New Roman" w:cs="Times New Roman"/>
          <w:b/>
          <w:color w:val="000000"/>
          <w:sz w:val="24"/>
          <w:szCs w:val="24"/>
          <w:lang w:eastAsia="ru-RU"/>
        </w:rPr>
        <w:t>.</w:t>
      </w:r>
      <w:proofErr w:type="gramEnd"/>
    </w:p>
    <w:p w:rsidR="00610BB8" w:rsidRPr="00AC051B" w:rsidRDefault="00610BB8" w:rsidP="00610BB8">
      <w:pPr>
        <w:pStyle w:val="a6"/>
        <w:widowControl w:val="0"/>
        <w:suppressAutoHyphens/>
        <w:autoSpaceDE w:val="0"/>
        <w:spacing w:after="0" w:line="240" w:lineRule="auto"/>
        <w:ind w:left="360"/>
        <w:jc w:val="both"/>
        <w:rPr>
          <w:rFonts w:ascii="Times New Roman" w:eastAsia="Times New Roman" w:hAnsi="Times New Roman" w:cs="Times New Roman"/>
          <w:sz w:val="24"/>
          <w:szCs w:val="24"/>
          <w:lang w:eastAsia="ar-SA"/>
        </w:rPr>
      </w:pPr>
    </w:p>
    <w:p w:rsidR="00867EDF" w:rsidRPr="00AC051B" w:rsidRDefault="00AC051B" w:rsidP="00AC051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867EDF" w:rsidRPr="00867EDF" w:rsidRDefault="00867EDF" w:rsidP="00867EDF">
      <w:pPr>
        <w:spacing w:after="0" w:line="240" w:lineRule="auto"/>
        <w:ind w:firstLine="426"/>
        <w:contextualSpacing/>
        <w:jc w:val="both"/>
        <w:rPr>
          <w:rFonts w:ascii="Times New Roman" w:eastAsia="Arial Unicode MS" w:hAnsi="Times New Roman" w:cs="Times New Roman"/>
          <w:kern w:val="1"/>
          <w:sz w:val="24"/>
          <w:szCs w:val="24"/>
        </w:rPr>
      </w:pPr>
      <w:r w:rsidRPr="00867EDF">
        <w:rPr>
          <w:rFonts w:ascii="Times New Roman" w:eastAsia="Arial Unicode MS" w:hAnsi="Times New Roman" w:cs="Times New Roman"/>
          <w:kern w:val="1"/>
          <w:sz w:val="24"/>
          <w:szCs w:val="24"/>
        </w:rPr>
        <w:t xml:space="preserve">2. Настоящее постановление вступает в силу со дня его официального опубликования (обнародования) подлежит размещению на официальном сайте Администрации </w:t>
      </w:r>
      <w:proofErr w:type="spellStart"/>
      <w:r>
        <w:rPr>
          <w:rFonts w:ascii="Times New Roman" w:eastAsia="Arial Unicode MS" w:hAnsi="Times New Roman" w:cs="Times New Roman"/>
          <w:kern w:val="1"/>
          <w:sz w:val="24"/>
          <w:szCs w:val="24"/>
        </w:rPr>
        <w:t>Советинского</w:t>
      </w:r>
      <w:proofErr w:type="spellEnd"/>
      <w:r>
        <w:rPr>
          <w:rFonts w:ascii="Times New Roman" w:eastAsia="Arial Unicode MS" w:hAnsi="Times New Roman" w:cs="Times New Roman"/>
          <w:kern w:val="1"/>
          <w:sz w:val="24"/>
          <w:szCs w:val="24"/>
        </w:rPr>
        <w:t xml:space="preserve"> </w:t>
      </w:r>
      <w:r w:rsidRPr="00867EDF">
        <w:rPr>
          <w:rFonts w:ascii="Times New Roman" w:eastAsia="Arial Unicode MS" w:hAnsi="Times New Roman" w:cs="Times New Roman"/>
          <w:kern w:val="1"/>
          <w:sz w:val="24"/>
          <w:szCs w:val="24"/>
        </w:rPr>
        <w:t>сельского поселения в сети Интернет.</w:t>
      </w:r>
    </w:p>
    <w:p w:rsidR="00867EDF" w:rsidRPr="00867EDF" w:rsidRDefault="00867EDF" w:rsidP="00867EDF">
      <w:pPr>
        <w:spacing w:after="0" w:line="240" w:lineRule="auto"/>
        <w:ind w:firstLine="426"/>
        <w:jc w:val="both"/>
        <w:rPr>
          <w:rFonts w:ascii="Times New Roman" w:eastAsia="Times New Roman" w:hAnsi="Times New Roman" w:cs="Times New Roman"/>
          <w:color w:val="000000"/>
          <w:sz w:val="24"/>
          <w:szCs w:val="24"/>
          <w:lang w:eastAsia="ru-RU"/>
        </w:rPr>
      </w:pPr>
      <w:r w:rsidRPr="00867EDF">
        <w:rPr>
          <w:rFonts w:ascii="Times New Roman" w:eastAsia="Times New Roman" w:hAnsi="Times New Roman" w:cs="Times New Roman"/>
          <w:color w:val="000000"/>
          <w:sz w:val="24"/>
          <w:szCs w:val="24"/>
          <w:lang w:eastAsia="ru-RU"/>
        </w:rPr>
        <w:t xml:space="preserve">3. </w:t>
      </w:r>
      <w:proofErr w:type="gramStart"/>
      <w:r w:rsidRPr="00867EDF">
        <w:rPr>
          <w:rFonts w:ascii="Times New Roman" w:eastAsia="Times New Roman" w:hAnsi="Times New Roman" w:cs="Times New Roman"/>
          <w:bCs/>
          <w:color w:val="000000"/>
          <w:sz w:val="24"/>
          <w:szCs w:val="24"/>
          <w:lang w:eastAsia="ru-RU"/>
        </w:rPr>
        <w:t>Контроль за</w:t>
      </w:r>
      <w:proofErr w:type="gramEnd"/>
      <w:r w:rsidRPr="00867EDF">
        <w:rPr>
          <w:rFonts w:ascii="Times New Roman" w:eastAsia="Times New Roman" w:hAnsi="Times New Roman" w:cs="Times New Roman"/>
          <w:bCs/>
          <w:color w:val="000000"/>
          <w:sz w:val="24"/>
          <w:szCs w:val="24"/>
          <w:lang w:eastAsia="ru-RU"/>
        </w:rPr>
        <w:t xml:space="preserve"> выполнением настоя</w:t>
      </w:r>
      <w:r>
        <w:rPr>
          <w:rFonts w:ascii="Times New Roman" w:eastAsia="Times New Roman" w:hAnsi="Times New Roman" w:cs="Times New Roman"/>
          <w:bCs/>
          <w:color w:val="000000"/>
          <w:sz w:val="24"/>
          <w:szCs w:val="24"/>
          <w:lang w:eastAsia="ru-RU"/>
        </w:rPr>
        <w:t>щего постановления оставляю за собой.</w:t>
      </w:r>
    </w:p>
    <w:p w:rsidR="00867EDF" w:rsidRDefault="00867EDF" w:rsidP="00867EDF">
      <w:pPr>
        <w:tabs>
          <w:tab w:val="left" w:pos="810"/>
        </w:tabs>
        <w:spacing w:after="0"/>
        <w:contextualSpacing/>
        <w:jc w:val="both"/>
        <w:rPr>
          <w:rFonts w:ascii="Times New Roman" w:hAnsi="Times New Roman" w:cs="Times New Roman"/>
          <w:b/>
          <w:sz w:val="28"/>
          <w:szCs w:val="28"/>
          <w:lang w:eastAsia="zh-CN"/>
        </w:rPr>
      </w:pPr>
    </w:p>
    <w:p w:rsidR="00867EDF" w:rsidRDefault="00867EDF" w:rsidP="00867EDF">
      <w:pPr>
        <w:tabs>
          <w:tab w:val="left" w:pos="810"/>
        </w:tabs>
        <w:spacing w:after="0"/>
        <w:contextualSpacing/>
        <w:jc w:val="both"/>
        <w:rPr>
          <w:rFonts w:ascii="Times New Roman" w:hAnsi="Times New Roman" w:cs="Times New Roman"/>
          <w:b/>
          <w:sz w:val="28"/>
          <w:szCs w:val="28"/>
          <w:lang w:eastAsia="zh-CN"/>
        </w:rPr>
      </w:pPr>
    </w:p>
    <w:p w:rsidR="00867EDF" w:rsidRDefault="00867EDF" w:rsidP="00867EDF">
      <w:pPr>
        <w:tabs>
          <w:tab w:val="left" w:pos="810"/>
        </w:tabs>
        <w:spacing w:after="0"/>
        <w:contextualSpacing/>
        <w:jc w:val="both"/>
        <w:rPr>
          <w:rFonts w:ascii="Times New Roman" w:hAnsi="Times New Roman" w:cs="Times New Roman"/>
          <w:b/>
          <w:sz w:val="28"/>
          <w:szCs w:val="28"/>
          <w:lang w:eastAsia="zh-CN"/>
        </w:rPr>
      </w:pPr>
    </w:p>
    <w:p w:rsidR="00867EDF" w:rsidRDefault="00867EDF" w:rsidP="00867EDF">
      <w:pPr>
        <w:tabs>
          <w:tab w:val="left" w:pos="810"/>
        </w:tabs>
        <w:spacing w:after="0"/>
        <w:contextualSpacing/>
        <w:jc w:val="both"/>
        <w:rPr>
          <w:rFonts w:ascii="Times New Roman" w:eastAsia="SimSun" w:hAnsi="Times New Roman" w:cs="Times New Roman"/>
          <w:kern w:val="2"/>
          <w:sz w:val="28"/>
          <w:szCs w:val="28"/>
          <w:highlight w:val="yellow"/>
          <w:lang w:eastAsia="zh-CN" w:bidi="hi-IN"/>
        </w:rPr>
      </w:pPr>
      <w:r>
        <w:rPr>
          <w:rFonts w:ascii="Times New Roman" w:hAnsi="Times New Roman" w:cs="Times New Roman"/>
          <w:b/>
          <w:sz w:val="28"/>
          <w:szCs w:val="28"/>
        </w:rPr>
        <w:t xml:space="preserve">Глава Администрации </w:t>
      </w:r>
    </w:p>
    <w:p w:rsidR="00867EDF" w:rsidRDefault="00867EDF" w:rsidP="00867EDF">
      <w:pPr>
        <w:jc w:val="both"/>
        <w:rPr>
          <w:rFonts w:ascii="Times New Roman" w:hAnsi="Times New Roman" w:cs="Times New Roman"/>
          <w:b/>
          <w:sz w:val="28"/>
          <w:szCs w:val="28"/>
        </w:rPr>
      </w:pPr>
      <w:proofErr w:type="spellStart"/>
      <w:r>
        <w:rPr>
          <w:rFonts w:ascii="Times New Roman" w:hAnsi="Times New Roman" w:cs="Times New Roman"/>
          <w:b/>
          <w:sz w:val="28"/>
          <w:szCs w:val="28"/>
        </w:rPr>
        <w:t>Советинского</w:t>
      </w:r>
      <w:proofErr w:type="spellEnd"/>
      <w:r>
        <w:rPr>
          <w:rFonts w:ascii="Times New Roman" w:hAnsi="Times New Roman" w:cs="Times New Roman"/>
          <w:b/>
          <w:sz w:val="28"/>
          <w:szCs w:val="28"/>
        </w:rPr>
        <w:t xml:space="preserve"> сельского поселения                               </w:t>
      </w:r>
      <w:proofErr w:type="spellStart"/>
      <w:r>
        <w:rPr>
          <w:rFonts w:ascii="Times New Roman" w:hAnsi="Times New Roman" w:cs="Times New Roman"/>
          <w:b/>
          <w:sz w:val="28"/>
          <w:szCs w:val="28"/>
        </w:rPr>
        <w:t>З.Д.Даливалов</w:t>
      </w:r>
      <w:proofErr w:type="spellEnd"/>
    </w:p>
    <w:p w:rsidR="00867EDF" w:rsidRPr="00867EDF" w:rsidRDefault="00867EDF" w:rsidP="00867EDF">
      <w:pPr>
        <w:jc w:val="both"/>
        <w:rPr>
          <w:rFonts w:ascii="Times New Roman" w:hAnsi="Times New Roman" w:cs="Times New Roman"/>
        </w:rPr>
      </w:pPr>
      <w:r w:rsidRPr="00867EDF">
        <w:rPr>
          <w:rFonts w:ascii="Times New Roman" w:hAnsi="Times New Roman" w:cs="Times New Roman"/>
        </w:rPr>
        <w:t xml:space="preserve">Постановление вносит специалист по </w:t>
      </w:r>
      <w:proofErr w:type="gramStart"/>
      <w:r w:rsidRPr="00867EDF">
        <w:rPr>
          <w:rFonts w:ascii="Times New Roman" w:hAnsi="Times New Roman" w:cs="Times New Roman"/>
        </w:rPr>
        <w:t>земельным</w:t>
      </w:r>
      <w:proofErr w:type="gramEnd"/>
      <w:r w:rsidRPr="00867EDF">
        <w:rPr>
          <w:rFonts w:ascii="Times New Roman" w:hAnsi="Times New Roman" w:cs="Times New Roman"/>
        </w:rPr>
        <w:t xml:space="preserve"> и </w:t>
      </w:r>
    </w:p>
    <w:p w:rsidR="00867EDF" w:rsidRPr="00867EDF" w:rsidRDefault="00867EDF" w:rsidP="00867EDF">
      <w:pPr>
        <w:jc w:val="both"/>
        <w:rPr>
          <w:rFonts w:ascii="Times New Roman" w:hAnsi="Times New Roman" w:cs="Times New Roman"/>
        </w:rPr>
      </w:pPr>
      <w:r>
        <w:rPr>
          <w:rFonts w:ascii="Times New Roman" w:hAnsi="Times New Roman" w:cs="Times New Roman"/>
        </w:rPr>
        <w:t>и</w:t>
      </w:r>
      <w:r w:rsidRPr="00867EDF">
        <w:rPr>
          <w:rFonts w:ascii="Times New Roman" w:hAnsi="Times New Roman" w:cs="Times New Roman"/>
        </w:rPr>
        <w:t>мущественным вопросам</w:t>
      </w:r>
    </w:p>
    <w:p w:rsidR="0035473D" w:rsidRDefault="0035473D"/>
    <w:sectPr w:rsidR="0035473D" w:rsidSect="00867EDF">
      <w:pgSz w:w="11906" w:h="16838"/>
      <w:pgMar w:top="568"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35F1"/>
    <w:multiLevelType w:val="multilevel"/>
    <w:tmpl w:val="A8E4AB3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nsid w:val="6F986834"/>
    <w:multiLevelType w:val="multilevel"/>
    <w:tmpl w:val="C9648F66"/>
    <w:lvl w:ilvl="0">
      <w:start w:val="1"/>
      <w:numFmt w:val="decimal"/>
      <w:lvlText w:val="%1."/>
      <w:lvlJc w:val="left"/>
      <w:pPr>
        <w:ind w:left="360" w:hanging="360"/>
      </w:pPr>
      <w:rPr>
        <w:rFonts w:eastAsiaTheme="minorHAnsi" w:hint="default"/>
        <w:sz w:val="22"/>
      </w:rPr>
    </w:lvl>
    <w:lvl w:ilvl="1">
      <w:start w:val="1"/>
      <w:numFmt w:val="decimal"/>
      <w:lvlText w:val="%1.%2."/>
      <w:lvlJc w:val="left"/>
      <w:pPr>
        <w:ind w:left="360" w:hanging="360"/>
      </w:pPr>
      <w:rPr>
        <w:rFonts w:eastAsiaTheme="minorHAnsi" w:hint="default"/>
        <w:sz w:val="22"/>
      </w:rPr>
    </w:lvl>
    <w:lvl w:ilvl="2">
      <w:start w:val="1"/>
      <w:numFmt w:val="decimal"/>
      <w:lvlText w:val="%1.%2.%3."/>
      <w:lvlJc w:val="left"/>
      <w:pPr>
        <w:ind w:left="720" w:hanging="720"/>
      </w:pPr>
      <w:rPr>
        <w:rFonts w:eastAsiaTheme="minorHAnsi" w:hint="default"/>
        <w:sz w:val="22"/>
      </w:rPr>
    </w:lvl>
    <w:lvl w:ilvl="3">
      <w:start w:val="1"/>
      <w:numFmt w:val="decimal"/>
      <w:lvlText w:val="%1.%2.%3.%4."/>
      <w:lvlJc w:val="left"/>
      <w:pPr>
        <w:ind w:left="720" w:hanging="720"/>
      </w:pPr>
      <w:rPr>
        <w:rFonts w:eastAsiaTheme="minorHAnsi" w:hint="default"/>
        <w:sz w:val="22"/>
      </w:rPr>
    </w:lvl>
    <w:lvl w:ilvl="4">
      <w:start w:val="1"/>
      <w:numFmt w:val="decimal"/>
      <w:lvlText w:val="%1.%2.%3.%4.%5."/>
      <w:lvlJc w:val="left"/>
      <w:pPr>
        <w:ind w:left="1080" w:hanging="1080"/>
      </w:pPr>
      <w:rPr>
        <w:rFonts w:eastAsiaTheme="minorHAnsi" w:hint="default"/>
        <w:sz w:val="22"/>
      </w:rPr>
    </w:lvl>
    <w:lvl w:ilvl="5">
      <w:start w:val="1"/>
      <w:numFmt w:val="decimal"/>
      <w:lvlText w:val="%1.%2.%3.%4.%5.%6."/>
      <w:lvlJc w:val="left"/>
      <w:pPr>
        <w:ind w:left="1080" w:hanging="1080"/>
      </w:pPr>
      <w:rPr>
        <w:rFonts w:eastAsiaTheme="minorHAnsi" w:hint="default"/>
        <w:sz w:val="22"/>
      </w:rPr>
    </w:lvl>
    <w:lvl w:ilvl="6">
      <w:start w:val="1"/>
      <w:numFmt w:val="decimal"/>
      <w:lvlText w:val="%1.%2.%3.%4.%5.%6.%7."/>
      <w:lvlJc w:val="left"/>
      <w:pPr>
        <w:ind w:left="1440" w:hanging="1440"/>
      </w:pPr>
      <w:rPr>
        <w:rFonts w:eastAsiaTheme="minorHAnsi" w:hint="default"/>
        <w:sz w:val="22"/>
      </w:rPr>
    </w:lvl>
    <w:lvl w:ilvl="7">
      <w:start w:val="1"/>
      <w:numFmt w:val="decimal"/>
      <w:lvlText w:val="%1.%2.%3.%4.%5.%6.%7.%8."/>
      <w:lvlJc w:val="left"/>
      <w:pPr>
        <w:ind w:left="1440" w:hanging="1440"/>
      </w:pPr>
      <w:rPr>
        <w:rFonts w:eastAsiaTheme="minorHAnsi" w:hint="default"/>
        <w:sz w:val="22"/>
      </w:rPr>
    </w:lvl>
    <w:lvl w:ilvl="8">
      <w:start w:val="1"/>
      <w:numFmt w:val="decimal"/>
      <w:lvlText w:val="%1.%2.%3.%4.%5.%6.%7.%8.%9."/>
      <w:lvlJc w:val="left"/>
      <w:pPr>
        <w:ind w:left="1800" w:hanging="1800"/>
      </w:pPr>
      <w:rPr>
        <w:rFonts w:eastAsiaTheme="minorHAnsi" w:hint="default"/>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26"/>
    <w:rsid w:val="00146C3E"/>
    <w:rsid w:val="0035473D"/>
    <w:rsid w:val="00610BB8"/>
    <w:rsid w:val="006666F2"/>
    <w:rsid w:val="00867EDF"/>
    <w:rsid w:val="008B5D26"/>
    <w:rsid w:val="00A47325"/>
    <w:rsid w:val="00AC051B"/>
    <w:rsid w:val="00EE4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E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34"/>
    <w:semiHidden/>
    <w:unhideWhenUsed/>
    <w:qFormat/>
    <w:rsid w:val="00867EDF"/>
    <w:pPr>
      <w:suppressAutoHyphens/>
      <w:spacing w:after="140" w:line="288" w:lineRule="auto"/>
      <w:contextualSpacing/>
    </w:pPr>
    <w:rPr>
      <w:rFonts w:ascii="Liberation Serif" w:eastAsia="SimSun" w:hAnsi="Liberation Serif" w:cs="Mangal"/>
      <w:kern w:val="2"/>
      <w:sz w:val="24"/>
      <w:szCs w:val="24"/>
      <w:lang w:eastAsia="zh-CN" w:bidi="hi-IN"/>
    </w:rPr>
  </w:style>
  <w:style w:type="paragraph" w:styleId="a4">
    <w:name w:val="Balloon Text"/>
    <w:basedOn w:val="a"/>
    <w:link w:val="a5"/>
    <w:uiPriority w:val="99"/>
    <w:semiHidden/>
    <w:unhideWhenUsed/>
    <w:rsid w:val="00867E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7EDF"/>
    <w:rPr>
      <w:rFonts w:ascii="Tahoma" w:hAnsi="Tahoma" w:cs="Tahoma"/>
      <w:sz w:val="16"/>
      <w:szCs w:val="16"/>
    </w:rPr>
  </w:style>
  <w:style w:type="paragraph" w:styleId="a6">
    <w:name w:val="List Paragraph"/>
    <w:basedOn w:val="a"/>
    <w:uiPriority w:val="34"/>
    <w:qFormat/>
    <w:rsid w:val="00A47325"/>
    <w:pPr>
      <w:ind w:left="720"/>
      <w:contextualSpacing/>
    </w:pPr>
  </w:style>
  <w:style w:type="paragraph" w:customStyle="1" w:styleId="Default">
    <w:name w:val="Default"/>
    <w:qFormat/>
    <w:rsid w:val="00A4732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E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34"/>
    <w:semiHidden/>
    <w:unhideWhenUsed/>
    <w:qFormat/>
    <w:rsid w:val="00867EDF"/>
    <w:pPr>
      <w:suppressAutoHyphens/>
      <w:spacing w:after="140" w:line="288" w:lineRule="auto"/>
      <w:contextualSpacing/>
    </w:pPr>
    <w:rPr>
      <w:rFonts w:ascii="Liberation Serif" w:eastAsia="SimSun" w:hAnsi="Liberation Serif" w:cs="Mangal"/>
      <w:kern w:val="2"/>
      <w:sz w:val="24"/>
      <w:szCs w:val="24"/>
      <w:lang w:eastAsia="zh-CN" w:bidi="hi-IN"/>
    </w:rPr>
  </w:style>
  <w:style w:type="paragraph" w:styleId="a4">
    <w:name w:val="Balloon Text"/>
    <w:basedOn w:val="a"/>
    <w:link w:val="a5"/>
    <w:uiPriority w:val="99"/>
    <w:semiHidden/>
    <w:unhideWhenUsed/>
    <w:rsid w:val="00867E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7EDF"/>
    <w:rPr>
      <w:rFonts w:ascii="Tahoma" w:hAnsi="Tahoma" w:cs="Tahoma"/>
      <w:sz w:val="16"/>
      <w:szCs w:val="16"/>
    </w:rPr>
  </w:style>
  <w:style w:type="paragraph" w:styleId="a6">
    <w:name w:val="List Paragraph"/>
    <w:basedOn w:val="a"/>
    <w:uiPriority w:val="34"/>
    <w:qFormat/>
    <w:rsid w:val="00A47325"/>
    <w:pPr>
      <w:ind w:left="720"/>
      <w:contextualSpacing/>
    </w:pPr>
  </w:style>
  <w:style w:type="paragraph" w:customStyle="1" w:styleId="Default">
    <w:name w:val="Default"/>
    <w:qFormat/>
    <w:rsid w:val="00A4732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466</Words>
  <Characters>2662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2022-07-06T08:03:00Z</cp:lastPrinted>
  <dcterms:created xsi:type="dcterms:W3CDTF">2020-04-15T09:25:00Z</dcterms:created>
  <dcterms:modified xsi:type="dcterms:W3CDTF">2022-07-06T08:04:00Z</dcterms:modified>
</cp:coreProperties>
</file>