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DB" w:rsidRPr="007A11DB" w:rsidRDefault="007A11DB" w:rsidP="003327BE">
      <w:pPr>
        <w:keepNext/>
        <w:keepLines/>
        <w:suppressAutoHyphens/>
        <w:spacing w:before="200"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11DB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1C147EB" wp14:editId="2EF0EB32">
            <wp:simplePos x="0" y="0"/>
            <wp:positionH relativeFrom="column">
              <wp:posOffset>2933700</wp:posOffset>
            </wp:positionH>
            <wp:positionV relativeFrom="paragraph">
              <wp:posOffset>-157480</wp:posOffset>
            </wp:positionV>
            <wp:extent cx="666750" cy="847725"/>
            <wp:effectExtent l="0" t="0" r="0" b="9525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1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</w:r>
    </w:p>
    <w:p w:rsidR="007A11DB" w:rsidRPr="007A11DB" w:rsidRDefault="007A11DB" w:rsidP="00B7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7A11DB" w:rsidRPr="007A11DB" w:rsidRDefault="007A11DB" w:rsidP="00B77F66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11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Советинского сельского поселения</w:t>
      </w:r>
    </w:p>
    <w:p w:rsidR="007A11DB" w:rsidRPr="007A11DB" w:rsidRDefault="007A11DB" w:rsidP="007A11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11DB" w:rsidRPr="007A11DB" w:rsidRDefault="007A11DB" w:rsidP="007A11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11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РЕШЕНИЕ  </w:t>
      </w:r>
    </w:p>
    <w:p w:rsidR="007A11DB" w:rsidRPr="007A11DB" w:rsidRDefault="007A11DB" w:rsidP="007A11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109" w:type="dxa"/>
        <w:tblInd w:w="108" w:type="dxa"/>
        <w:tblLook w:val="01E0" w:firstRow="1" w:lastRow="1" w:firstColumn="1" w:lastColumn="1" w:noHBand="0" w:noVBand="0"/>
      </w:tblPr>
      <w:tblGrid>
        <w:gridCol w:w="10348"/>
        <w:gridCol w:w="1240"/>
        <w:gridCol w:w="3521"/>
      </w:tblGrid>
      <w:tr w:rsidR="007A11DB" w:rsidRPr="007A11DB" w:rsidTr="00E310BA">
        <w:tc>
          <w:tcPr>
            <w:tcW w:w="10348" w:type="dxa"/>
          </w:tcPr>
          <w:p w:rsidR="00E310BA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отмене  решения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Собрания депутатов Советинского сельского поселения </w:t>
            </w:r>
          </w:p>
          <w:p w:rsidR="00E310BA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 36 от 03.2017г. «О внесении изменений в Правила землепользования</w:t>
            </w:r>
            <w:r w:rsidR="00E31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</w:t>
            </w: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застройки  Советинского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сельского поселения</w:t>
            </w:r>
            <w:r w:rsidRPr="007A11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B77F66" w:rsidP="007A11D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7A11DB" w:rsidRPr="007A1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7A11DB" w:rsidRPr="007A11DB" w:rsidRDefault="003327BE" w:rsidP="007A11DB">
            <w:pPr>
              <w:tabs>
                <w:tab w:val="left" w:pos="74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Собранием депутатов                                                                   26 октября</w:t>
            </w:r>
            <w:r w:rsidR="00E3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1DB" w:rsidRPr="007A1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  <w:r w:rsidR="00E3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1DB" w:rsidRPr="007A1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E3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</w:p>
          <w:p w:rsidR="007A11DB" w:rsidRPr="007A11DB" w:rsidRDefault="007A11DB" w:rsidP="007A11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11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соответствии </w:t>
            </w:r>
            <w:proofErr w:type="gramStart"/>
            <w:r w:rsidRPr="007A11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протестом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прокуратуры Неклиновского района №07-20-2018г. от 19.04.2018г. и </w:t>
            </w:r>
            <w:r w:rsidRPr="007A11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целях приведения в соответствие нормативно-правовой базы Со</w:t>
            </w:r>
            <w:r w:rsidR="003327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ветинского сельского поселения,</w:t>
            </w:r>
          </w:p>
        </w:tc>
        <w:tc>
          <w:tcPr>
            <w:tcW w:w="1240" w:type="dxa"/>
          </w:tcPr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1DB" w:rsidRPr="007A11DB" w:rsidRDefault="007A11DB" w:rsidP="007A11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1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года</w:t>
            </w:r>
          </w:p>
        </w:tc>
      </w:tr>
    </w:tbl>
    <w:p w:rsidR="007A11DB" w:rsidRPr="00E310BA" w:rsidRDefault="007A11DB" w:rsidP="00E310B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0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proofErr w:type="gramStart"/>
      <w:r w:rsidRPr="00E310B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Советинского  сельского</w:t>
      </w:r>
      <w:proofErr w:type="gramEnd"/>
      <w:r w:rsidRPr="00E310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E310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решило </w:t>
      </w:r>
      <w:r w:rsidRPr="00E310B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A11DB" w:rsidRPr="007A11DB" w:rsidRDefault="007A11DB" w:rsidP="007A11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A11DB" w:rsidRPr="007A11DB" w:rsidRDefault="007A11DB" w:rsidP="007A1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Решение Собрания депутатов Советинского сельского поселения от 03.03.2017г. №</w:t>
      </w:r>
      <w:r w:rsidR="00E45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36 «О внесении изменений в Правила землепользования и застройки Советинского сельского поселения»</w:t>
      </w:r>
    </w:p>
    <w:p w:rsidR="007A11DB" w:rsidRPr="007A11DB" w:rsidRDefault="007A11DB" w:rsidP="007A1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1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310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A11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</w:t>
      </w:r>
      <w:bookmarkStart w:id="0" w:name="_GoBack"/>
      <w:bookmarkEnd w:id="0"/>
      <w:r w:rsidRPr="007A11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 вступает в силу со дня его официального опубликования (обнародования</w:t>
      </w:r>
      <w:r w:rsidRPr="007A11D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).</w:t>
      </w:r>
    </w:p>
    <w:p w:rsidR="007A11DB" w:rsidRPr="007A11DB" w:rsidRDefault="007A11DB" w:rsidP="007A11DB">
      <w:pPr>
        <w:tabs>
          <w:tab w:val="left" w:pos="153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A11DB">
        <w:rPr>
          <w:rFonts w:ascii="Times New Roman" w:eastAsia="Times New Roman" w:hAnsi="Times New Roman" w:cs="Times New Roman"/>
          <w:sz w:val="28"/>
          <w:szCs w:val="20"/>
          <w:lang w:eastAsia="ar-SA"/>
        </w:rPr>
        <w:t>3.</w:t>
      </w:r>
      <w:r w:rsidR="00E310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A11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Контроль за выполнением настоящего решения возложить на комиссию по бюджету, налогам, муниципальной собственности (председатель комиссии </w:t>
      </w:r>
      <w:proofErr w:type="gramStart"/>
      <w:r w:rsidRPr="007A11DB">
        <w:rPr>
          <w:rFonts w:ascii="Times New Roman" w:eastAsia="Times New Roman" w:hAnsi="Times New Roman" w:cs="Times New Roman"/>
          <w:sz w:val="28"/>
          <w:szCs w:val="20"/>
          <w:lang w:eastAsia="ar-SA"/>
        </w:rPr>
        <w:t>–  Гончарова</w:t>
      </w:r>
      <w:proofErr w:type="gramEnd"/>
      <w:r w:rsidRPr="007A11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А.Г.)</w:t>
      </w:r>
    </w:p>
    <w:p w:rsidR="007A11DB" w:rsidRDefault="007A11DB" w:rsidP="007A1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0BA" w:rsidRPr="007A11DB" w:rsidRDefault="00E310BA" w:rsidP="007A1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1DB" w:rsidRPr="007A11DB" w:rsidRDefault="007A11DB" w:rsidP="007A1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</w:t>
      </w:r>
    </w:p>
    <w:p w:rsidR="007A11DB" w:rsidRPr="007A11DB" w:rsidRDefault="007A11DB" w:rsidP="007A1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депутатов-глава </w:t>
      </w:r>
    </w:p>
    <w:p w:rsidR="007A11DB" w:rsidRPr="007A11DB" w:rsidRDefault="007A11DB" w:rsidP="007A1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Советинского сельского поселения </w:t>
      </w: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10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В.А.Бондаренко</w:t>
      </w:r>
      <w:proofErr w:type="spellEnd"/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</w:p>
    <w:p w:rsidR="007A11DB" w:rsidRPr="007A11DB" w:rsidRDefault="007A11DB" w:rsidP="007A1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слобода Советка</w:t>
      </w:r>
    </w:p>
    <w:p w:rsidR="00E310BA" w:rsidRDefault="003327BE" w:rsidP="007A1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октября</w:t>
      </w:r>
      <w:r w:rsidR="007A11DB" w:rsidRPr="007A1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 </w:t>
      </w:r>
    </w:p>
    <w:p w:rsidR="007A11DB" w:rsidRPr="003327BE" w:rsidRDefault="007A11DB" w:rsidP="007A1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3327BE" w:rsidRPr="003327BE">
        <w:rPr>
          <w:rFonts w:ascii="Times New Roman" w:eastAsia="Times New Roman" w:hAnsi="Times New Roman" w:cs="Times New Roman"/>
          <w:sz w:val="28"/>
          <w:szCs w:val="28"/>
          <w:lang w:eastAsia="ar-SA"/>
        </w:rPr>
        <w:t>105</w:t>
      </w:r>
    </w:p>
    <w:p w:rsidR="00EB5538" w:rsidRDefault="003327BE"/>
    <w:sectPr w:rsidR="00EB5538" w:rsidSect="00E310BA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B9"/>
    <w:rsid w:val="001A685A"/>
    <w:rsid w:val="003327BE"/>
    <w:rsid w:val="006617B9"/>
    <w:rsid w:val="007A11DB"/>
    <w:rsid w:val="00B77F66"/>
    <w:rsid w:val="00E310BA"/>
    <w:rsid w:val="00E45B23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D935-2EA5-40C5-A52B-68CA6DF7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cp:lastPrinted>2018-06-22T06:55:00Z</cp:lastPrinted>
  <dcterms:created xsi:type="dcterms:W3CDTF">2018-06-22T06:43:00Z</dcterms:created>
  <dcterms:modified xsi:type="dcterms:W3CDTF">2018-10-26T11:02:00Z</dcterms:modified>
</cp:coreProperties>
</file>