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E0" w:rsidRDefault="002826E0" w:rsidP="002826E0">
      <w:pPr>
        <w:jc w:val="both"/>
        <w:rPr>
          <w:sz w:val="24"/>
        </w:rPr>
      </w:pPr>
    </w:p>
    <w:p w:rsidR="00600F5F" w:rsidRDefault="00600F5F" w:rsidP="002826E0">
      <w:pPr>
        <w:jc w:val="both"/>
        <w:rPr>
          <w:sz w:val="24"/>
        </w:rPr>
      </w:pPr>
    </w:p>
    <w:p w:rsidR="00600F5F" w:rsidRDefault="00600F5F" w:rsidP="00600F5F">
      <w:pPr>
        <w:tabs>
          <w:tab w:val="left" w:pos="7290"/>
        </w:tabs>
        <w:rPr>
          <w:sz w:val="32"/>
          <w:szCs w:val="32"/>
        </w:rPr>
      </w:pPr>
      <w:r>
        <w:t xml:space="preserve">                                                            </w:t>
      </w:r>
      <w:r>
        <w:rPr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>
            <wp:extent cx="666750" cy="847725"/>
            <wp:effectExtent l="0" t="0" r="0" b="9525"/>
            <wp:docPr id="2" name="Рисунок 2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EB1">
        <w:rPr>
          <w:sz w:val="32"/>
          <w:szCs w:val="32"/>
        </w:rPr>
        <w:tab/>
      </w:r>
    </w:p>
    <w:p w:rsidR="00600F5F" w:rsidRDefault="00600F5F" w:rsidP="00600F5F">
      <w:pPr>
        <w:rPr>
          <w:sz w:val="24"/>
          <w:szCs w:val="24"/>
        </w:rPr>
      </w:pPr>
      <w:r>
        <w:rPr>
          <w:sz w:val="32"/>
          <w:szCs w:val="32"/>
        </w:rPr>
        <w:t>АДМИНИСТРАЦИЯ  СОВЕТИНСКОГО СЕЛЬСКОГО ПОСЕЛЕНИЯ</w:t>
      </w:r>
    </w:p>
    <w:p w:rsidR="00600F5F" w:rsidRPr="00FA2741" w:rsidRDefault="00600F5F" w:rsidP="00FA2741">
      <w:pPr>
        <w:pBdr>
          <w:bottom w:val="single" w:sz="12" w:space="1" w:color="auto"/>
        </w:pBdr>
        <w:tabs>
          <w:tab w:val="left" w:pos="3465"/>
        </w:tabs>
        <w:rPr>
          <w:szCs w:val="28"/>
        </w:rPr>
      </w:pPr>
      <w:r>
        <w:rPr>
          <w:sz w:val="18"/>
        </w:rPr>
        <w:t xml:space="preserve">                                                      </w:t>
      </w:r>
      <w:r>
        <w:rPr>
          <w:szCs w:val="28"/>
        </w:rPr>
        <w:t>Неклиновский район Ростовская область</w:t>
      </w:r>
    </w:p>
    <w:p w:rsidR="00600F5F" w:rsidRDefault="00600F5F" w:rsidP="00600F5F">
      <w:pPr>
        <w:tabs>
          <w:tab w:val="left" w:pos="3465"/>
        </w:tabs>
        <w:rPr>
          <w:sz w:val="24"/>
        </w:rPr>
      </w:pPr>
      <w:r>
        <w:tab/>
        <w:t xml:space="preserve">     </w:t>
      </w:r>
    </w:p>
    <w:p w:rsidR="00600F5F" w:rsidRDefault="00600F5F" w:rsidP="00600F5F">
      <w:pPr>
        <w:tabs>
          <w:tab w:val="left" w:pos="3465"/>
        </w:tabs>
        <w:rPr>
          <w:b/>
          <w:szCs w:val="28"/>
        </w:rPr>
      </w:pPr>
      <w:r>
        <w:t xml:space="preserve">                                                   </w:t>
      </w:r>
      <w:r>
        <w:rPr>
          <w:b/>
          <w:szCs w:val="28"/>
        </w:rPr>
        <w:t>ПОСТАНОВЛЕНИЕ</w:t>
      </w:r>
    </w:p>
    <w:p w:rsidR="00600F5F" w:rsidRDefault="00600F5F" w:rsidP="00600F5F">
      <w:pPr>
        <w:rPr>
          <w:szCs w:val="28"/>
        </w:rPr>
      </w:pPr>
      <w:r>
        <w:rPr>
          <w:szCs w:val="28"/>
        </w:rPr>
        <w:t xml:space="preserve">                                                          сл. </w:t>
      </w:r>
      <w:proofErr w:type="spellStart"/>
      <w:r>
        <w:rPr>
          <w:szCs w:val="28"/>
        </w:rPr>
        <w:t>Советка</w:t>
      </w:r>
      <w:proofErr w:type="spellEnd"/>
    </w:p>
    <w:p w:rsidR="00600F5F" w:rsidRDefault="00600F5F" w:rsidP="00600F5F">
      <w:pPr>
        <w:tabs>
          <w:tab w:val="left" w:pos="600"/>
          <w:tab w:val="left" w:pos="6210"/>
        </w:tabs>
        <w:rPr>
          <w:b/>
          <w:szCs w:val="28"/>
        </w:rPr>
      </w:pPr>
      <w:r>
        <w:rPr>
          <w:b/>
          <w:szCs w:val="28"/>
        </w:rPr>
        <w:t xml:space="preserve">       </w:t>
      </w:r>
      <w:r w:rsidR="00111EB1">
        <w:rPr>
          <w:b/>
          <w:szCs w:val="28"/>
        </w:rPr>
        <w:t>30.12 . 2016</w:t>
      </w:r>
      <w:r>
        <w:rPr>
          <w:b/>
          <w:szCs w:val="28"/>
        </w:rPr>
        <w:t>.</w:t>
      </w:r>
      <w:r>
        <w:rPr>
          <w:b/>
        </w:rPr>
        <w:t xml:space="preserve">                </w:t>
      </w:r>
      <w:r>
        <w:rPr>
          <w:b/>
        </w:rPr>
        <w:tab/>
        <w:t xml:space="preserve">         </w:t>
      </w:r>
      <w:r>
        <w:rPr>
          <w:b/>
          <w:szCs w:val="28"/>
        </w:rPr>
        <w:t xml:space="preserve">                          № </w:t>
      </w:r>
      <w:r w:rsidR="00111EB1">
        <w:rPr>
          <w:b/>
          <w:szCs w:val="28"/>
        </w:rPr>
        <w:t>37</w:t>
      </w:r>
    </w:p>
    <w:p w:rsidR="00600F5F" w:rsidRDefault="00600F5F" w:rsidP="002826E0">
      <w:pPr>
        <w:jc w:val="both"/>
        <w:rPr>
          <w:sz w:val="24"/>
        </w:rPr>
      </w:pPr>
      <w:r>
        <w:rPr>
          <w:b/>
          <w:szCs w:val="28"/>
        </w:rPr>
        <w:t xml:space="preserve">  </w:t>
      </w:r>
    </w:p>
    <w:tbl>
      <w:tblPr>
        <w:tblW w:w="0" w:type="auto"/>
        <w:tblInd w:w="1809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2826E0" w:rsidTr="002826E0">
        <w:tc>
          <w:tcPr>
            <w:tcW w:w="5103" w:type="dxa"/>
            <w:hideMark/>
          </w:tcPr>
          <w:p w:rsidR="002826E0" w:rsidRDefault="002826E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 утверждении Положения о согласовании сделок по предоставлению в аренду и передаче в безвозмездное пользование  принадлежащего им на праве оперативного управления муниципальног</w:t>
            </w:r>
            <w:r w:rsidR="00BC6517">
              <w:rPr>
                <w:b/>
                <w:sz w:val="24"/>
              </w:rPr>
              <w:t>о имущества муниципального образования «</w:t>
            </w:r>
            <w:proofErr w:type="spellStart"/>
            <w:r w:rsidR="00BC6517">
              <w:rPr>
                <w:b/>
                <w:sz w:val="24"/>
              </w:rPr>
              <w:t>Советинское</w:t>
            </w:r>
            <w:proofErr w:type="spellEnd"/>
            <w:r w:rsidR="00BC6517">
              <w:rPr>
                <w:b/>
                <w:sz w:val="24"/>
              </w:rPr>
              <w:t xml:space="preserve"> сельское поселение»</w:t>
            </w:r>
          </w:p>
        </w:tc>
      </w:tr>
    </w:tbl>
    <w:p w:rsidR="002826E0" w:rsidRDefault="002826E0" w:rsidP="002826E0">
      <w:pPr>
        <w:rPr>
          <w:sz w:val="24"/>
        </w:rPr>
      </w:pPr>
    </w:p>
    <w:p w:rsidR="00FA2741" w:rsidRDefault="002826E0" w:rsidP="002826E0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Руководствуясь постановлением Правительства Ростовской области от 11.03.2012 № 172 «Об утверждении Положения о согласовании органам исполнительной власти Ростовской области и государственным учреждениям Ростовской области сделок по предоставлению в аренду и передаче в безвозмездное пользование принадлежащего им на праве оперативного управления государственного имуще</w:t>
      </w:r>
      <w:r w:rsidR="00FA2741">
        <w:rPr>
          <w:szCs w:val="28"/>
        </w:rPr>
        <w:t>ства Ростовской области», ст. 30</w:t>
      </w:r>
      <w:r>
        <w:rPr>
          <w:szCs w:val="28"/>
        </w:rPr>
        <w:t xml:space="preserve"> Устава муниципального</w:t>
      </w:r>
      <w:r w:rsidR="00FA2741">
        <w:rPr>
          <w:szCs w:val="28"/>
        </w:rPr>
        <w:t xml:space="preserve"> образования «</w:t>
      </w:r>
      <w:proofErr w:type="spellStart"/>
      <w:r w:rsidR="00FA2741">
        <w:rPr>
          <w:szCs w:val="28"/>
        </w:rPr>
        <w:t>Советинское</w:t>
      </w:r>
      <w:proofErr w:type="spellEnd"/>
      <w:r w:rsidR="00FA2741">
        <w:rPr>
          <w:szCs w:val="28"/>
        </w:rPr>
        <w:t xml:space="preserve"> сельское поселение</w:t>
      </w:r>
      <w:r>
        <w:rPr>
          <w:szCs w:val="28"/>
        </w:rPr>
        <w:t>», решением Собрани</w:t>
      </w:r>
      <w:r w:rsidR="00FA2741">
        <w:rPr>
          <w:szCs w:val="28"/>
        </w:rPr>
        <w:t xml:space="preserve">я депутатов </w:t>
      </w:r>
      <w:proofErr w:type="spellStart"/>
      <w:r w:rsidR="00FA2741">
        <w:rPr>
          <w:szCs w:val="28"/>
        </w:rPr>
        <w:t>Советинского</w:t>
      </w:r>
      <w:proofErr w:type="spellEnd"/>
      <w:r w:rsidR="00FA2741">
        <w:rPr>
          <w:szCs w:val="28"/>
        </w:rPr>
        <w:t xml:space="preserve"> сельского поселения  от 16.05.2016г</w:t>
      </w:r>
      <w:proofErr w:type="gramEnd"/>
      <w:r w:rsidR="00FA2741">
        <w:rPr>
          <w:szCs w:val="28"/>
        </w:rPr>
        <w:t xml:space="preserve">. № 149 «О принятии  Положения «О порядке </w:t>
      </w:r>
      <w:r>
        <w:rPr>
          <w:szCs w:val="28"/>
        </w:rPr>
        <w:t xml:space="preserve"> управления и распоряжения муниципальным имуществом муниципального</w:t>
      </w:r>
      <w:r w:rsidR="00FA2741">
        <w:rPr>
          <w:szCs w:val="28"/>
        </w:rPr>
        <w:t xml:space="preserve"> образования «</w:t>
      </w:r>
      <w:proofErr w:type="spellStart"/>
      <w:r w:rsidR="00FA2741">
        <w:rPr>
          <w:szCs w:val="28"/>
        </w:rPr>
        <w:t>Советинское</w:t>
      </w:r>
      <w:proofErr w:type="spellEnd"/>
      <w:r w:rsidR="00FA2741">
        <w:rPr>
          <w:szCs w:val="28"/>
        </w:rPr>
        <w:t xml:space="preserve"> сельское поселение</w:t>
      </w:r>
      <w:r>
        <w:rPr>
          <w:szCs w:val="28"/>
        </w:rPr>
        <w:t>» Ад</w:t>
      </w:r>
      <w:r w:rsidR="00FA2741">
        <w:rPr>
          <w:szCs w:val="28"/>
        </w:rPr>
        <w:t xml:space="preserve">министрация </w:t>
      </w:r>
      <w:proofErr w:type="spellStart"/>
      <w:r w:rsidR="00FA2741">
        <w:rPr>
          <w:szCs w:val="28"/>
        </w:rPr>
        <w:t>Советинского</w:t>
      </w:r>
      <w:proofErr w:type="spellEnd"/>
      <w:r w:rsidR="00FA2741">
        <w:rPr>
          <w:szCs w:val="28"/>
        </w:rPr>
        <w:t xml:space="preserve"> сельского поселения </w:t>
      </w:r>
    </w:p>
    <w:p w:rsidR="002826E0" w:rsidRDefault="00FA2741" w:rsidP="002826E0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</w:t>
      </w:r>
      <w:r w:rsidR="002826E0">
        <w:rPr>
          <w:szCs w:val="28"/>
        </w:rPr>
        <w:t xml:space="preserve"> </w:t>
      </w:r>
      <w:proofErr w:type="gramStart"/>
      <w:r w:rsidR="002826E0">
        <w:rPr>
          <w:b/>
          <w:sz w:val="30"/>
          <w:szCs w:val="30"/>
        </w:rPr>
        <w:t>п</w:t>
      </w:r>
      <w:proofErr w:type="gramEnd"/>
      <w:r w:rsidR="002826E0">
        <w:rPr>
          <w:b/>
          <w:sz w:val="30"/>
          <w:szCs w:val="30"/>
        </w:rPr>
        <w:t xml:space="preserve"> о с т а н о в л я е т</w:t>
      </w:r>
      <w:r w:rsidR="002826E0">
        <w:rPr>
          <w:szCs w:val="28"/>
        </w:rPr>
        <w:t>:</w:t>
      </w:r>
    </w:p>
    <w:p w:rsidR="002826E0" w:rsidRDefault="002826E0" w:rsidP="002826E0">
      <w:pPr>
        <w:ind w:firstLine="709"/>
        <w:jc w:val="both"/>
        <w:rPr>
          <w:sz w:val="16"/>
          <w:szCs w:val="16"/>
        </w:rPr>
      </w:pPr>
    </w:p>
    <w:p w:rsidR="002826E0" w:rsidRDefault="002826E0" w:rsidP="002826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Утвердить Положение о согласовании по предоставлению в аренду и передаче в безвозмездное пользование принадлежащего им на праве оперативного управления муниципальног</w:t>
      </w:r>
      <w:r w:rsidR="00FA2741">
        <w:rPr>
          <w:szCs w:val="28"/>
        </w:rPr>
        <w:t>о имущества муниципального образования «</w:t>
      </w:r>
      <w:proofErr w:type="spellStart"/>
      <w:r w:rsidR="00FA2741">
        <w:rPr>
          <w:szCs w:val="28"/>
        </w:rPr>
        <w:t>Советинское</w:t>
      </w:r>
      <w:proofErr w:type="spellEnd"/>
      <w:r w:rsidR="00FA2741">
        <w:rPr>
          <w:szCs w:val="28"/>
        </w:rPr>
        <w:t xml:space="preserve"> сельское поселение»</w:t>
      </w:r>
      <w:r>
        <w:rPr>
          <w:szCs w:val="28"/>
        </w:rPr>
        <w:t xml:space="preserve"> согласно приложению.</w:t>
      </w:r>
    </w:p>
    <w:p w:rsidR="002826E0" w:rsidRDefault="002826E0" w:rsidP="002826E0">
      <w:pPr>
        <w:numPr>
          <w:ilvl w:val="1"/>
          <w:numId w:val="1"/>
        </w:numPr>
        <w:tabs>
          <w:tab w:val="num" w:pos="0"/>
        </w:tabs>
        <w:ind w:firstLine="709"/>
        <w:jc w:val="both"/>
        <w:rPr>
          <w:szCs w:val="28"/>
        </w:rPr>
      </w:pPr>
    </w:p>
    <w:p w:rsidR="002826E0" w:rsidRDefault="002826E0" w:rsidP="002826E0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r>
        <w:rPr>
          <w:szCs w:val="28"/>
        </w:rPr>
        <w:t>Постановление вступает в силу со дня его официального опубликовани</w:t>
      </w:r>
      <w:proofErr w:type="gramStart"/>
      <w:r>
        <w:rPr>
          <w:szCs w:val="28"/>
        </w:rPr>
        <w:t>я</w:t>
      </w:r>
      <w:r w:rsidR="00FA2741">
        <w:rPr>
          <w:szCs w:val="28"/>
        </w:rPr>
        <w:t>(</w:t>
      </w:r>
      <w:proofErr w:type="gramEnd"/>
      <w:r w:rsidR="00FA2741">
        <w:rPr>
          <w:szCs w:val="28"/>
        </w:rPr>
        <w:t xml:space="preserve"> обнародования)</w:t>
      </w:r>
      <w:r>
        <w:rPr>
          <w:szCs w:val="28"/>
        </w:rPr>
        <w:t>.</w:t>
      </w:r>
    </w:p>
    <w:p w:rsidR="002826E0" w:rsidRDefault="002826E0" w:rsidP="000F45D6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Cs w:val="28"/>
        </w:rPr>
      </w:pPr>
      <w:proofErr w:type="gramStart"/>
      <w:r w:rsidRPr="00FA2741">
        <w:rPr>
          <w:szCs w:val="28"/>
        </w:rPr>
        <w:t>Контроль за</w:t>
      </w:r>
      <w:proofErr w:type="gramEnd"/>
      <w:r w:rsidRPr="00FA2741">
        <w:rPr>
          <w:szCs w:val="28"/>
        </w:rPr>
        <w:t xml:space="preserve"> выполнением данного постановления </w:t>
      </w:r>
      <w:r w:rsidR="00FA2741">
        <w:rPr>
          <w:szCs w:val="28"/>
        </w:rPr>
        <w:t>оставляю за собой.</w:t>
      </w:r>
    </w:p>
    <w:p w:rsidR="002826E0" w:rsidRDefault="002826E0" w:rsidP="002826E0">
      <w:pPr>
        <w:jc w:val="both"/>
        <w:rPr>
          <w:szCs w:val="28"/>
        </w:rPr>
      </w:pPr>
    </w:p>
    <w:p w:rsidR="00FA2741" w:rsidRDefault="00111EB1" w:rsidP="002826E0">
      <w:pPr>
        <w:pStyle w:val="1"/>
      </w:pPr>
      <w:r>
        <w:t>Глава</w:t>
      </w:r>
      <w:r w:rsidR="00FA2741">
        <w:t xml:space="preserve"> Администрации </w:t>
      </w:r>
    </w:p>
    <w:p w:rsidR="002826E0" w:rsidRDefault="00FA2741" w:rsidP="002826E0">
      <w:pPr>
        <w:pStyle w:val="1"/>
      </w:pPr>
      <w:proofErr w:type="spellStart"/>
      <w:r>
        <w:t>Советинского</w:t>
      </w:r>
      <w:proofErr w:type="spellEnd"/>
      <w:r>
        <w:t xml:space="preserve"> сельского</w:t>
      </w:r>
    </w:p>
    <w:p w:rsidR="00FA2741" w:rsidRPr="00FA2741" w:rsidRDefault="00FA2741" w:rsidP="00FA2741">
      <w:pPr>
        <w:tabs>
          <w:tab w:val="left" w:pos="7260"/>
        </w:tabs>
        <w:rPr>
          <w:b/>
        </w:rPr>
      </w:pPr>
      <w:r w:rsidRPr="00FA2741">
        <w:rPr>
          <w:b/>
        </w:rPr>
        <w:t xml:space="preserve">            поселения</w:t>
      </w:r>
      <w:r w:rsidR="00111EB1">
        <w:rPr>
          <w:b/>
        </w:rPr>
        <w:tab/>
      </w:r>
      <w:proofErr w:type="spellStart"/>
      <w:r w:rsidR="00111EB1">
        <w:rPr>
          <w:b/>
        </w:rPr>
        <w:t>З.Д.Даливалов</w:t>
      </w:r>
      <w:proofErr w:type="spellEnd"/>
    </w:p>
    <w:p w:rsidR="002826E0" w:rsidRDefault="00FA2741" w:rsidP="002826E0">
      <w:pPr>
        <w:jc w:val="both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2826E0" w:rsidRDefault="002826E0" w:rsidP="002826E0">
      <w:pPr>
        <w:jc w:val="both"/>
        <w:rPr>
          <w:sz w:val="16"/>
        </w:rPr>
      </w:pPr>
    </w:p>
    <w:p w:rsidR="002826E0" w:rsidRDefault="002826E0" w:rsidP="00FA2741">
      <w:pPr>
        <w:jc w:val="both"/>
        <w:rPr>
          <w:sz w:val="16"/>
        </w:rPr>
      </w:pPr>
      <w:r>
        <w:rPr>
          <w:sz w:val="16"/>
        </w:rPr>
        <w:t xml:space="preserve">Постановление  вносит </w:t>
      </w:r>
      <w:r w:rsidR="00FA2741">
        <w:rPr>
          <w:sz w:val="16"/>
        </w:rPr>
        <w:t xml:space="preserve">специалист по </w:t>
      </w:r>
      <w:proofErr w:type="gramStart"/>
      <w:r w:rsidR="00FA2741">
        <w:rPr>
          <w:sz w:val="16"/>
        </w:rPr>
        <w:t>земельным</w:t>
      </w:r>
      <w:proofErr w:type="gramEnd"/>
      <w:r w:rsidR="00FA2741">
        <w:rPr>
          <w:sz w:val="16"/>
        </w:rPr>
        <w:t xml:space="preserve"> </w:t>
      </w:r>
    </w:p>
    <w:p w:rsidR="002826E0" w:rsidRDefault="00FA2741" w:rsidP="00FA2741">
      <w:pPr>
        <w:jc w:val="both"/>
        <w:rPr>
          <w:sz w:val="24"/>
          <w:szCs w:val="24"/>
        </w:rPr>
      </w:pPr>
      <w:r>
        <w:rPr>
          <w:sz w:val="16"/>
        </w:rPr>
        <w:t>и имущественным вопросам</w:t>
      </w:r>
    </w:p>
    <w:p w:rsidR="00FA2741" w:rsidRDefault="00FA2741" w:rsidP="00FA2741">
      <w:pPr>
        <w:jc w:val="both"/>
        <w:rPr>
          <w:sz w:val="24"/>
          <w:szCs w:val="24"/>
        </w:rPr>
        <w:sectPr w:rsidR="00FA2741" w:rsidSect="00111EB1">
          <w:pgSz w:w="11906" w:h="16838"/>
          <w:pgMar w:top="142" w:right="851" w:bottom="709" w:left="1304" w:header="720" w:footer="720" w:gutter="0"/>
          <w:cols w:space="720"/>
        </w:sectPr>
      </w:pPr>
    </w:p>
    <w:p w:rsidR="002826E0" w:rsidRDefault="002826E0" w:rsidP="002826E0"/>
    <w:p w:rsidR="002826E0" w:rsidRDefault="002826E0" w:rsidP="002826E0">
      <w:pPr>
        <w:pStyle w:val="6"/>
        <w:spacing w:before="0" w:after="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Приложение </w:t>
      </w:r>
    </w:p>
    <w:p w:rsidR="002826E0" w:rsidRDefault="002826E0" w:rsidP="002826E0">
      <w:pPr>
        <w:pStyle w:val="6"/>
        <w:spacing w:before="0" w:after="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к постановлению Администрации </w:t>
      </w:r>
    </w:p>
    <w:p w:rsidR="002826E0" w:rsidRDefault="00D068B3" w:rsidP="002826E0">
      <w:pPr>
        <w:pStyle w:val="6"/>
        <w:spacing w:before="0" w:after="0"/>
        <w:jc w:val="right"/>
        <w:rPr>
          <w:b w:val="0"/>
          <w:bCs w:val="0"/>
          <w:sz w:val="18"/>
          <w:szCs w:val="18"/>
        </w:rPr>
      </w:pPr>
      <w:proofErr w:type="spellStart"/>
      <w:r>
        <w:rPr>
          <w:b w:val="0"/>
          <w:bCs w:val="0"/>
          <w:sz w:val="18"/>
          <w:szCs w:val="18"/>
        </w:rPr>
        <w:t>Советинского</w:t>
      </w:r>
      <w:proofErr w:type="spellEnd"/>
      <w:r>
        <w:rPr>
          <w:b w:val="0"/>
          <w:bCs w:val="0"/>
          <w:sz w:val="18"/>
          <w:szCs w:val="18"/>
        </w:rPr>
        <w:t xml:space="preserve"> сельского поселения</w:t>
      </w:r>
    </w:p>
    <w:p w:rsidR="002826E0" w:rsidRDefault="00D068B3" w:rsidP="002826E0">
      <w:pPr>
        <w:pStyle w:val="6"/>
        <w:spacing w:before="0" w:after="0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от  </w:t>
      </w:r>
      <w:r w:rsidR="00111EB1">
        <w:rPr>
          <w:b w:val="0"/>
          <w:bCs w:val="0"/>
          <w:sz w:val="18"/>
          <w:szCs w:val="18"/>
        </w:rPr>
        <w:t>30.12.2016</w:t>
      </w:r>
      <w:r>
        <w:rPr>
          <w:b w:val="0"/>
          <w:bCs w:val="0"/>
          <w:sz w:val="18"/>
          <w:szCs w:val="18"/>
        </w:rPr>
        <w:t xml:space="preserve">г.  № </w:t>
      </w:r>
      <w:r w:rsidR="00111EB1">
        <w:rPr>
          <w:b w:val="0"/>
          <w:bCs w:val="0"/>
          <w:sz w:val="18"/>
          <w:szCs w:val="18"/>
        </w:rPr>
        <w:t>37</w:t>
      </w:r>
      <w:bookmarkStart w:id="0" w:name="_GoBack"/>
      <w:bookmarkEnd w:id="0"/>
    </w:p>
    <w:p w:rsidR="002826E0" w:rsidRDefault="002826E0" w:rsidP="002826E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826E0" w:rsidRDefault="002826E0" w:rsidP="00282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6E0" w:rsidRDefault="002826E0" w:rsidP="002826E0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ПОЛОЖЕНИЕ</w:t>
      </w:r>
    </w:p>
    <w:p w:rsidR="002826E0" w:rsidRDefault="002826E0" w:rsidP="002826E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 согласовании муниципальным </w:t>
      </w:r>
      <w:r w:rsidR="00D068B3">
        <w:rPr>
          <w:sz w:val="22"/>
          <w:szCs w:val="22"/>
        </w:rPr>
        <w:t>учреждениям муниципального образования «</w:t>
      </w:r>
      <w:proofErr w:type="spellStart"/>
      <w:r w:rsidR="00D068B3">
        <w:rPr>
          <w:sz w:val="22"/>
          <w:szCs w:val="22"/>
        </w:rPr>
        <w:t>Советинское</w:t>
      </w:r>
      <w:proofErr w:type="spellEnd"/>
      <w:r w:rsidR="00D068B3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сделок по предоставлению в аренду и передаче в безвозмездное пользование принадлежащего им на праве оперативного управления муниципальног</w:t>
      </w:r>
      <w:r w:rsidR="00D068B3">
        <w:rPr>
          <w:sz w:val="22"/>
          <w:szCs w:val="22"/>
        </w:rPr>
        <w:t>о имущества муниципального образования «</w:t>
      </w:r>
      <w:proofErr w:type="spellStart"/>
      <w:r w:rsidR="00D068B3">
        <w:rPr>
          <w:sz w:val="22"/>
          <w:szCs w:val="22"/>
        </w:rPr>
        <w:t>Советинское</w:t>
      </w:r>
      <w:proofErr w:type="spellEnd"/>
      <w:r w:rsidR="00D068B3">
        <w:rPr>
          <w:sz w:val="22"/>
          <w:szCs w:val="22"/>
        </w:rPr>
        <w:t xml:space="preserve"> сельское поселение»</w:t>
      </w:r>
    </w:p>
    <w:p w:rsidR="002826E0" w:rsidRDefault="002826E0" w:rsidP="002826E0">
      <w:pPr>
        <w:pStyle w:val="ConsPlusTitle"/>
        <w:jc w:val="center"/>
        <w:rPr>
          <w:b w:val="0"/>
          <w:sz w:val="22"/>
          <w:szCs w:val="22"/>
        </w:rPr>
      </w:pPr>
    </w:p>
    <w:p w:rsidR="002826E0" w:rsidRDefault="002826E0" w:rsidP="002826E0">
      <w:pPr>
        <w:spacing w:before="100" w:beforeAutospacing="1" w:after="100" w:afterAutospacing="1"/>
        <w:jc w:val="center"/>
        <w:rPr>
          <w:sz w:val="22"/>
          <w:szCs w:val="22"/>
        </w:rPr>
      </w:pPr>
      <w:r>
        <w:rPr>
          <w:sz w:val="22"/>
          <w:szCs w:val="22"/>
        </w:rPr>
        <w:t>1. Общие положения</w:t>
      </w:r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1.1. </w:t>
      </w:r>
      <w:proofErr w:type="gramStart"/>
      <w:r>
        <w:rPr>
          <w:sz w:val="22"/>
          <w:szCs w:val="22"/>
        </w:rPr>
        <w:t xml:space="preserve">Настоящее Положение устанавливает порядок согласования   муниципальным </w:t>
      </w:r>
      <w:r w:rsidR="00D068B3">
        <w:rPr>
          <w:sz w:val="22"/>
          <w:szCs w:val="22"/>
        </w:rPr>
        <w:t>учреждениям муниципального образования «</w:t>
      </w:r>
      <w:proofErr w:type="spellStart"/>
      <w:r w:rsidR="00D068B3">
        <w:rPr>
          <w:sz w:val="22"/>
          <w:szCs w:val="22"/>
        </w:rPr>
        <w:t>Советинское</w:t>
      </w:r>
      <w:proofErr w:type="spellEnd"/>
      <w:r w:rsidR="00D068B3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(далее – учреждения) сделок по предоставлению в аренду и передаче в безвозмездное пользование принадлежащего им на праве оперативного управления муниципальног</w:t>
      </w:r>
      <w:r w:rsidR="00D068B3">
        <w:rPr>
          <w:sz w:val="22"/>
          <w:szCs w:val="22"/>
        </w:rPr>
        <w:t>о имущества муниципального образования «</w:t>
      </w:r>
      <w:proofErr w:type="spellStart"/>
      <w:r w:rsidR="00D068B3">
        <w:rPr>
          <w:sz w:val="22"/>
          <w:szCs w:val="22"/>
        </w:rPr>
        <w:t>Советинское</w:t>
      </w:r>
      <w:proofErr w:type="spellEnd"/>
      <w:r w:rsidR="00D068B3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(далее – имущество)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</w:t>
      </w:r>
      <w:proofErr w:type="gramEnd"/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 Согласование предоставления имущества в аренду, а также согласование передачи имущества в безвозмездное пользование муницип</w:t>
      </w:r>
      <w:r w:rsidR="00D068B3">
        <w:rPr>
          <w:sz w:val="22"/>
          <w:szCs w:val="22"/>
        </w:rPr>
        <w:t>альными учреждениями муниципального образования «</w:t>
      </w:r>
      <w:proofErr w:type="spellStart"/>
      <w:r w:rsidR="00D068B3">
        <w:rPr>
          <w:sz w:val="22"/>
          <w:szCs w:val="22"/>
        </w:rPr>
        <w:t>Советинское</w:t>
      </w:r>
      <w:proofErr w:type="spellEnd"/>
      <w:r w:rsidR="00D068B3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>, осуществляется Адм</w:t>
      </w:r>
      <w:r w:rsidR="00D068B3">
        <w:rPr>
          <w:sz w:val="22"/>
          <w:szCs w:val="22"/>
        </w:rPr>
        <w:t xml:space="preserve">инистрацией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(далее – Администрация).</w:t>
      </w:r>
    </w:p>
    <w:p w:rsidR="002826E0" w:rsidRDefault="002826E0" w:rsidP="002826E0">
      <w:pPr>
        <w:ind w:firstLine="709"/>
        <w:jc w:val="both"/>
        <w:rPr>
          <w:sz w:val="22"/>
          <w:szCs w:val="22"/>
        </w:rPr>
      </w:pPr>
    </w:p>
    <w:p w:rsidR="002826E0" w:rsidRDefault="002826E0" w:rsidP="002826E0">
      <w:pPr>
        <w:jc w:val="center"/>
        <w:rPr>
          <w:sz w:val="22"/>
          <w:szCs w:val="22"/>
        </w:rPr>
      </w:pPr>
      <w:r>
        <w:rPr>
          <w:sz w:val="22"/>
          <w:szCs w:val="22"/>
        </w:rPr>
        <w:t>2. Порядок согласования предоставления имущества</w:t>
      </w:r>
    </w:p>
    <w:p w:rsidR="002826E0" w:rsidRDefault="002826E0" w:rsidP="002826E0">
      <w:pPr>
        <w:jc w:val="center"/>
        <w:rPr>
          <w:sz w:val="22"/>
          <w:szCs w:val="22"/>
        </w:rPr>
      </w:pPr>
      <w:r>
        <w:rPr>
          <w:sz w:val="22"/>
          <w:szCs w:val="22"/>
        </w:rPr>
        <w:t>в аренду муниципальными учреждениями</w:t>
      </w:r>
    </w:p>
    <w:p w:rsidR="002826E0" w:rsidRDefault="002826E0" w:rsidP="002826E0">
      <w:pPr>
        <w:jc w:val="both"/>
        <w:rPr>
          <w:sz w:val="22"/>
          <w:szCs w:val="22"/>
        </w:rPr>
      </w:pP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2.1. Решение о согласовании (об отказе в согласовании) предоставления имущества в аренду оформляется постановлением Ад</w:t>
      </w:r>
      <w:r w:rsidR="00D068B3">
        <w:rPr>
          <w:sz w:val="22"/>
          <w:szCs w:val="22"/>
        </w:rPr>
        <w:t xml:space="preserve">министрации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2.2. Для принятия постановления о согласовании предоставления имущества в аренду, учреждение подготавливает заявление о согласовании предоставления имущества в аренду и необходимые документы в соответствии с перечнем, утвер</w:t>
      </w:r>
      <w:r w:rsidR="00D068B3">
        <w:rPr>
          <w:sz w:val="22"/>
          <w:szCs w:val="22"/>
        </w:rPr>
        <w:t xml:space="preserve">жденным Администрацией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(далее – заявление и документы).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2.3. Заявление и документы направляются учрежд</w:t>
      </w:r>
      <w:r w:rsidR="00D068B3">
        <w:rPr>
          <w:sz w:val="22"/>
          <w:szCs w:val="22"/>
        </w:rPr>
        <w:t xml:space="preserve">ением Главе Администрации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 После визирования заявление и документы п</w:t>
      </w:r>
      <w:r w:rsidR="00D068B3">
        <w:rPr>
          <w:sz w:val="22"/>
          <w:szCs w:val="22"/>
        </w:rPr>
        <w:t xml:space="preserve">ередаются  ответственному специалисту Администрации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. 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2.4. Рассмотрение заявления и документов осуществляется в течение 15 календарных дней с даты их поступления. По результатам р</w:t>
      </w:r>
      <w:r w:rsidR="00D068B3">
        <w:rPr>
          <w:sz w:val="22"/>
          <w:szCs w:val="22"/>
        </w:rPr>
        <w:t xml:space="preserve">ассмотрения ответственный специалист </w:t>
      </w:r>
      <w:r>
        <w:rPr>
          <w:sz w:val="22"/>
          <w:szCs w:val="22"/>
        </w:rPr>
        <w:t xml:space="preserve"> Ад</w:t>
      </w:r>
      <w:r w:rsidR="00D068B3">
        <w:rPr>
          <w:sz w:val="22"/>
          <w:szCs w:val="22"/>
        </w:rPr>
        <w:t xml:space="preserve">министрации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подготавливает заключение о целесообразности или нецелесообразности согласования предоставления имущества в аренду и напра</w:t>
      </w:r>
      <w:r w:rsidR="00D068B3">
        <w:rPr>
          <w:sz w:val="22"/>
          <w:szCs w:val="22"/>
        </w:rPr>
        <w:t xml:space="preserve">вляет Главе Администрации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для принятия решения.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2.5. Заключение о нецелесообразности согласования предоставления имущества в аренду должно быть мотивированным и подготавливается в случае, если предоставление имущества в аренду лишит учреждение возможности осуществлять деятельность.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2.6. В случае подготовки заключения о нецелесообразности согласования предоставления им</w:t>
      </w:r>
      <w:r w:rsidR="00D068B3">
        <w:rPr>
          <w:sz w:val="22"/>
          <w:szCs w:val="22"/>
        </w:rPr>
        <w:t>ущества в аренду ответственный специалист</w:t>
      </w:r>
      <w:r>
        <w:rPr>
          <w:sz w:val="22"/>
          <w:szCs w:val="22"/>
        </w:rPr>
        <w:t xml:space="preserve"> Ад</w:t>
      </w:r>
      <w:r w:rsidR="00D068B3">
        <w:rPr>
          <w:sz w:val="22"/>
          <w:szCs w:val="22"/>
        </w:rPr>
        <w:t xml:space="preserve">министрации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уведомляет об этом учреждение письмом с указанием причин нецелесообразности согласования и возвращает</w:t>
      </w:r>
      <w:proofErr w:type="gramEnd"/>
      <w:r>
        <w:rPr>
          <w:sz w:val="22"/>
          <w:szCs w:val="22"/>
        </w:rPr>
        <w:t xml:space="preserve"> представленные документы (с описью вложения).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2.7. В случае подготовки заключения о целесообразности согласования предоставления имуществ</w:t>
      </w:r>
      <w:r w:rsidR="00D068B3">
        <w:rPr>
          <w:sz w:val="22"/>
          <w:szCs w:val="22"/>
        </w:rPr>
        <w:t>а в аренду, ответственный специалист</w:t>
      </w:r>
      <w:r>
        <w:rPr>
          <w:sz w:val="22"/>
          <w:szCs w:val="22"/>
        </w:rPr>
        <w:t xml:space="preserve"> Ад</w:t>
      </w:r>
      <w:r w:rsidR="00D068B3">
        <w:rPr>
          <w:sz w:val="22"/>
          <w:szCs w:val="22"/>
        </w:rPr>
        <w:t xml:space="preserve">министрации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направляет в учреждение заключение о целесообразности согласования предоставления имущества в аренду.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2.8.  Ад</w:t>
      </w:r>
      <w:r w:rsidR="00D068B3">
        <w:rPr>
          <w:sz w:val="22"/>
          <w:szCs w:val="22"/>
        </w:rPr>
        <w:t xml:space="preserve">министрация </w:t>
      </w:r>
      <w:proofErr w:type="spellStart"/>
      <w:r w:rsidR="00D068B3">
        <w:rPr>
          <w:sz w:val="22"/>
          <w:szCs w:val="22"/>
        </w:rPr>
        <w:t>Советинского</w:t>
      </w:r>
      <w:proofErr w:type="spellEnd"/>
      <w:r w:rsidR="00D068B3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осуществляющая функции и полномочия учредителя, рассматривает заключение о целесообразности предоставления имущества в аренду, заявление и документы в течение 15 календарных дней с даты их поступления и по результатам рассмот</w:t>
      </w:r>
      <w:r w:rsidR="00A906C0">
        <w:rPr>
          <w:sz w:val="22"/>
          <w:szCs w:val="22"/>
        </w:rPr>
        <w:t>рения Глава Администрации поселения поручает ответственному специалисту</w:t>
      </w:r>
      <w:r>
        <w:rPr>
          <w:sz w:val="22"/>
          <w:szCs w:val="22"/>
        </w:rPr>
        <w:t xml:space="preserve"> Ад</w:t>
      </w:r>
      <w:r w:rsidR="00A906C0">
        <w:rPr>
          <w:sz w:val="22"/>
          <w:szCs w:val="22"/>
        </w:rPr>
        <w:t xml:space="preserve">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подготовить проект постановления Ад</w:t>
      </w:r>
      <w:r w:rsidR="00A906C0">
        <w:rPr>
          <w:sz w:val="22"/>
          <w:szCs w:val="22"/>
        </w:rPr>
        <w:t xml:space="preserve">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2.9. Ад</w:t>
      </w:r>
      <w:r w:rsidR="00A906C0">
        <w:rPr>
          <w:sz w:val="22"/>
          <w:szCs w:val="22"/>
        </w:rPr>
        <w:t xml:space="preserve">министрация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осуществляющая</w:t>
      </w:r>
      <w:proofErr w:type="gramEnd"/>
      <w:r>
        <w:rPr>
          <w:sz w:val="22"/>
          <w:szCs w:val="22"/>
        </w:rPr>
        <w:t xml:space="preserve"> функции и полномочия учредителя, принимает постановление Ад</w:t>
      </w:r>
      <w:r w:rsidR="00A906C0">
        <w:rPr>
          <w:sz w:val="22"/>
          <w:szCs w:val="22"/>
        </w:rPr>
        <w:t xml:space="preserve">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об отказе в согласовании предоставления имущества в аренду в случаях, если: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размер годовой арендной платы за пользование имуществом (начальная цена предмета торгов на право заключения договора аренды имущества) определе</w:t>
      </w:r>
      <w:proofErr w:type="gramStart"/>
      <w:r>
        <w:rPr>
          <w:sz w:val="22"/>
          <w:szCs w:val="22"/>
        </w:rPr>
        <w:t>н(</w:t>
      </w:r>
      <w:proofErr w:type="gramEnd"/>
      <w:r>
        <w:rPr>
          <w:sz w:val="22"/>
          <w:szCs w:val="22"/>
        </w:rPr>
        <w:t>а) с нарушением требований федеральных, областных нормативных правовых актов или  муниципальных нормативных пра</w:t>
      </w:r>
      <w:r w:rsidR="00A906C0">
        <w:rPr>
          <w:sz w:val="22"/>
          <w:szCs w:val="22"/>
        </w:rPr>
        <w:t xml:space="preserve">вовых актов Администрации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;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учреждением нарушены требования федеральных, областных нормативных правовых актов или  муниципальных нормативных пра</w:t>
      </w:r>
      <w:r w:rsidR="00A906C0">
        <w:rPr>
          <w:sz w:val="22"/>
          <w:szCs w:val="22"/>
        </w:rPr>
        <w:t xml:space="preserve">вовых актов Администрации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регулирующих порядок предоставления имущества в аренду;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учреждением не представлены или представлены не в полном объеме необходимые документы, а также, если указанные документы не соответствуют требованиям, установленным федеральным, областным законодательством или  муниципальным нормативным пра</w:t>
      </w:r>
      <w:r w:rsidR="00A906C0">
        <w:rPr>
          <w:sz w:val="22"/>
          <w:szCs w:val="22"/>
        </w:rPr>
        <w:t xml:space="preserve">вовым актам Администрации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или сведения, содержащиеся в представленных документах, не соответствуют друг другу.</w:t>
      </w:r>
      <w:proofErr w:type="gramEnd"/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2.10. </w:t>
      </w:r>
      <w:proofErr w:type="gramStart"/>
      <w:r>
        <w:rPr>
          <w:sz w:val="22"/>
          <w:szCs w:val="22"/>
        </w:rPr>
        <w:t>В случае принятия постановления Ад</w:t>
      </w:r>
      <w:r w:rsidR="00A906C0">
        <w:rPr>
          <w:sz w:val="22"/>
          <w:szCs w:val="22"/>
        </w:rPr>
        <w:t xml:space="preserve">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об отказе в согласовании предоставления имущества в аренду Ад</w:t>
      </w:r>
      <w:r w:rsidR="00A906C0">
        <w:rPr>
          <w:sz w:val="22"/>
          <w:szCs w:val="22"/>
        </w:rPr>
        <w:t xml:space="preserve">министрация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осуществляющая функции и полномочия учредителя  в течение 3-х календарных дней направляет экземпляр постановления Ад</w:t>
      </w:r>
      <w:r w:rsidR="00A906C0">
        <w:rPr>
          <w:sz w:val="22"/>
          <w:szCs w:val="22"/>
        </w:rPr>
        <w:t xml:space="preserve">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учреждению и копию постановления Ад</w:t>
      </w:r>
      <w:r w:rsidR="00A906C0">
        <w:rPr>
          <w:sz w:val="22"/>
          <w:szCs w:val="22"/>
        </w:rPr>
        <w:t xml:space="preserve">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 ответственному специалисту</w:t>
      </w:r>
      <w:r>
        <w:rPr>
          <w:sz w:val="22"/>
          <w:szCs w:val="22"/>
        </w:rPr>
        <w:t xml:space="preserve"> Ад</w:t>
      </w:r>
      <w:r w:rsidR="00A906C0">
        <w:rPr>
          <w:sz w:val="22"/>
          <w:szCs w:val="22"/>
        </w:rPr>
        <w:t xml:space="preserve">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  <w:proofErr w:type="gramEnd"/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2.11. </w:t>
      </w:r>
      <w:proofErr w:type="gramStart"/>
      <w:r>
        <w:rPr>
          <w:sz w:val="22"/>
          <w:szCs w:val="22"/>
        </w:rPr>
        <w:t xml:space="preserve">В случае принятия постановления Администрации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о согласовании предоставления имущества в аренду путем проведения конкурса или аукциона на право заключения договора аренды имущества </w:t>
      </w:r>
      <w:proofErr w:type="spellStart"/>
      <w:r>
        <w:rPr>
          <w:sz w:val="22"/>
          <w:szCs w:val="22"/>
        </w:rPr>
        <w:t>Администраци</w:t>
      </w:r>
      <w:proofErr w:type="spellEnd"/>
      <w:r w:rsidR="00A906C0" w:rsidRPr="00A906C0">
        <w:rPr>
          <w:sz w:val="22"/>
          <w:szCs w:val="22"/>
        </w:rPr>
        <w:t xml:space="preserve">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я, осуществляющая функции и полномочия учредителя  в течение 3-х календарных дней направляет экземпляр постановления Администрации</w:t>
      </w:r>
      <w:r w:rsidR="00A906C0" w:rsidRPr="00A906C0">
        <w:rPr>
          <w:sz w:val="22"/>
          <w:szCs w:val="22"/>
        </w:rPr>
        <w:t xml:space="preserve">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учреждению и копию постановления Администрации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 </w:t>
      </w:r>
      <w:proofErr w:type="spellStart"/>
      <w:r w:rsidR="00A906C0">
        <w:rPr>
          <w:sz w:val="22"/>
          <w:szCs w:val="22"/>
        </w:rPr>
        <w:t>отвтетственному</w:t>
      </w:r>
      <w:proofErr w:type="spellEnd"/>
      <w:r w:rsidR="00A906C0">
        <w:rPr>
          <w:sz w:val="22"/>
          <w:szCs w:val="22"/>
        </w:rPr>
        <w:t xml:space="preserve"> специалисту </w:t>
      </w:r>
      <w:r>
        <w:rPr>
          <w:sz w:val="22"/>
          <w:szCs w:val="22"/>
        </w:rPr>
        <w:t>Администрации.</w:t>
      </w:r>
      <w:proofErr w:type="gramEnd"/>
      <w:r w:rsidR="00A906C0" w:rsidRPr="00A906C0">
        <w:rPr>
          <w:sz w:val="22"/>
          <w:szCs w:val="22"/>
        </w:rPr>
        <w:t xml:space="preserve">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Учреждение по итогам проведения конкурса или аукциона на право заключения договора аренды имущества  после подписания проекта договора аренды имущества с победителем конкурса или аукциона направляет его для с</w:t>
      </w:r>
      <w:r w:rsidR="00A906C0">
        <w:rPr>
          <w:sz w:val="22"/>
          <w:szCs w:val="22"/>
        </w:rPr>
        <w:t xml:space="preserve">огласования и учета в </w:t>
      </w:r>
      <w:r>
        <w:rPr>
          <w:sz w:val="22"/>
          <w:szCs w:val="22"/>
        </w:rPr>
        <w:t xml:space="preserve"> Ад</w:t>
      </w:r>
      <w:r w:rsidR="00A906C0">
        <w:rPr>
          <w:sz w:val="22"/>
          <w:szCs w:val="22"/>
        </w:rPr>
        <w:t xml:space="preserve">министрацию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с приложением всех экземпляров проекта договора аренды и документов в соответствии с перечнем, утвержденным Адм</w:t>
      </w:r>
      <w:r w:rsidR="00A906C0">
        <w:rPr>
          <w:sz w:val="22"/>
          <w:szCs w:val="22"/>
        </w:rPr>
        <w:t xml:space="preserve">инистрацией </w:t>
      </w:r>
      <w:r w:rsidR="00A906C0" w:rsidRPr="00A906C0">
        <w:rPr>
          <w:sz w:val="22"/>
          <w:szCs w:val="22"/>
        </w:rPr>
        <w:t xml:space="preserve"> </w:t>
      </w:r>
      <w:proofErr w:type="spellStart"/>
      <w:r w:rsidR="00A906C0">
        <w:rPr>
          <w:sz w:val="22"/>
          <w:szCs w:val="22"/>
        </w:rPr>
        <w:t>Советинского</w:t>
      </w:r>
      <w:proofErr w:type="spellEnd"/>
      <w:r w:rsidR="00A906C0">
        <w:rPr>
          <w:sz w:val="22"/>
          <w:szCs w:val="22"/>
        </w:rPr>
        <w:t xml:space="preserve"> сельского поселения.</w:t>
      </w:r>
      <w:proofErr w:type="gramEnd"/>
    </w:p>
    <w:p w:rsidR="002826E0" w:rsidRDefault="000A4D45" w:rsidP="00A906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2826E0">
        <w:rPr>
          <w:sz w:val="22"/>
          <w:szCs w:val="22"/>
        </w:rPr>
        <w:t xml:space="preserve"> Ад</w:t>
      </w:r>
      <w:r>
        <w:rPr>
          <w:sz w:val="22"/>
          <w:szCs w:val="22"/>
        </w:rPr>
        <w:t xml:space="preserve">министрации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826E0">
        <w:rPr>
          <w:sz w:val="22"/>
          <w:szCs w:val="22"/>
        </w:rPr>
        <w:t xml:space="preserve"> рассматривает представленный проект договора аренды имущества и документы в течение 15 календарных дней с даты их поступления.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случае соответствия проекта договора аренды имущества  типовой форме договора аренды имущества, утвержденной Адм</w:t>
      </w:r>
      <w:r w:rsidR="000A4D45">
        <w:rPr>
          <w:sz w:val="22"/>
          <w:szCs w:val="22"/>
        </w:rPr>
        <w:t xml:space="preserve">инистрацией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а также соответствия документов требованиям федеральных и областных нормативных правовых актов, муниципальных нормативных пра</w:t>
      </w:r>
      <w:r w:rsidR="000A4D45">
        <w:rPr>
          <w:sz w:val="22"/>
          <w:szCs w:val="22"/>
        </w:rPr>
        <w:t>вовых актов</w:t>
      </w:r>
      <w:r w:rsidR="000A4D45" w:rsidRPr="000A4D45">
        <w:rPr>
          <w:sz w:val="22"/>
          <w:szCs w:val="22"/>
        </w:rPr>
        <w:t xml:space="preserve"> </w:t>
      </w:r>
      <w:r w:rsidR="000A4D45">
        <w:rPr>
          <w:sz w:val="22"/>
          <w:szCs w:val="22"/>
        </w:rPr>
        <w:t xml:space="preserve"> Администрации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proofErr w:type="gramStart"/>
      <w:r w:rsidR="000A4D45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регулирующих порядок предоставления имуществ</w:t>
      </w:r>
      <w:r w:rsidR="000A4D45">
        <w:rPr>
          <w:sz w:val="22"/>
          <w:szCs w:val="22"/>
        </w:rPr>
        <w:t>а в аренду, Ответственный специалист</w:t>
      </w:r>
      <w:r>
        <w:rPr>
          <w:sz w:val="22"/>
          <w:szCs w:val="22"/>
        </w:rPr>
        <w:t xml:space="preserve"> Адм</w:t>
      </w:r>
      <w:r w:rsidR="000A4D45">
        <w:rPr>
          <w:sz w:val="22"/>
          <w:szCs w:val="22"/>
        </w:rPr>
        <w:t xml:space="preserve">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проставляет на проекте договора аренды имущества отметку о согласовании, ставит договор на учет и направляет учреждению.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если проект договора аренды имущества не соответствует типовой форме договора аренды имущества, утвержденной Адм</w:t>
      </w:r>
      <w:r w:rsidR="000A4D45">
        <w:rPr>
          <w:sz w:val="22"/>
          <w:szCs w:val="22"/>
        </w:rPr>
        <w:t xml:space="preserve">инистрацией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или если документы не соответствуют требованиям федеральных, областных нормативных правовых актов или муниципальных нормативных правовых актов, регулирующих порядок предоставления имущества в аренду, проект договора аренды имущества и (или) документы возвращаются учреждению для устранения выявленных нарушений.</w:t>
      </w:r>
      <w:proofErr w:type="gramEnd"/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Учреждение устраняет выявленные нарушения, и повторно направляет проект договора аренды имущества и (или) документы для согласовани</w:t>
      </w:r>
      <w:r w:rsidR="000A4D45">
        <w:rPr>
          <w:sz w:val="22"/>
          <w:szCs w:val="22"/>
        </w:rPr>
        <w:t xml:space="preserve">я и учета в  Администрацию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2.12. В случае принятия постановления Ад</w:t>
      </w:r>
      <w:r w:rsidR="000A4D45">
        <w:rPr>
          <w:sz w:val="22"/>
          <w:szCs w:val="22"/>
        </w:rPr>
        <w:t xml:space="preserve">министрации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о согласовании предоставления имущества в аренду без проведения конкурса или аукциона на право заключения договора аренды Ад</w:t>
      </w:r>
      <w:r w:rsidR="000A4D45">
        <w:rPr>
          <w:sz w:val="22"/>
          <w:szCs w:val="22"/>
        </w:rPr>
        <w:t>министрация</w:t>
      </w:r>
      <w:r w:rsidR="000A4D45" w:rsidRPr="000A4D45">
        <w:rPr>
          <w:sz w:val="22"/>
          <w:szCs w:val="22"/>
        </w:rPr>
        <w:t xml:space="preserve">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в течение 3-х календарных дней направляет  экземпляр постановления учреждению и копию Отделу муниципального имущества и земельных отношений Адм</w:t>
      </w:r>
      <w:r w:rsidR="000A4D45">
        <w:rPr>
          <w:sz w:val="22"/>
          <w:szCs w:val="22"/>
        </w:rPr>
        <w:t xml:space="preserve">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После получения экземпляра постановления Ад</w:t>
      </w:r>
      <w:r w:rsidR="000A4D45">
        <w:rPr>
          <w:sz w:val="22"/>
          <w:szCs w:val="22"/>
        </w:rPr>
        <w:t xml:space="preserve">министрации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о согласовании предоставления имущества в аренду, учреждение подготавливает проект договора аренды в соответствии с типовой формой договора аренды имущества, утвержденной Адм</w:t>
      </w:r>
      <w:r w:rsidR="000A4D45">
        <w:rPr>
          <w:sz w:val="22"/>
          <w:szCs w:val="22"/>
        </w:rPr>
        <w:t xml:space="preserve">инистрацией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 обеспечивает подписание его всеми сторонами договора и направляет для согласования и учета в Отдел муниципального имущества и земельных отношений Администрации</w:t>
      </w:r>
      <w:r w:rsidR="000A4D45">
        <w:rPr>
          <w:sz w:val="22"/>
          <w:szCs w:val="22"/>
        </w:rPr>
        <w:t xml:space="preserve">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с приложением всех экземпляров проекта</w:t>
      </w:r>
      <w:proofErr w:type="gramEnd"/>
      <w:r>
        <w:rPr>
          <w:sz w:val="22"/>
          <w:szCs w:val="22"/>
        </w:rPr>
        <w:t xml:space="preserve"> договора аренды имущества.</w:t>
      </w:r>
    </w:p>
    <w:p w:rsidR="002826E0" w:rsidRDefault="000A4D45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Ответственный специалист</w:t>
      </w:r>
      <w:r w:rsidR="002826E0">
        <w:rPr>
          <w:sz w:val="22"/>
          <w:szCs w:val="22"/>
        </w:rPr>
        <w:t xml:space="preserve"> Ад</w:t>
      </w:r>
      <w:r>
        <w:rPr>
          <w:sz w:val="22"/>
          <w:szCs w:val="22"/>
        </w:rPr>
        <w:t xml:space="preserve">министрации </w:t>
      </w:r>
      <w:r w:rsidR="002826E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="002826E0">
        <w:rPr>
          <w:sz w:val="22"/>
          <w:szCs w:val="22"/>
        </w:rPr>
        <w:t xml:space="preserve">проставляет на проекте договора отметку о согласовании, </w:t>
      </w:r>
      <w:proofErr w:type="gramStart"/>
      <w:r w:rsidR="002826E0">
        <w:rPr>
          <w:sz w:val="22"/>
          <w:szCs w:val="22"/>
        </w:rPr>
        <w:t>ставит договор на учет и направляет</w:t>
      </w:r>
      <w:proofErr w:type="gramEnd"/>
      <w:r w:rsidR="002826E0">
        <w:rPr>
          <w:sz w:val="22"/>
          <w:szCs w:val="22"/>
        </w:rPr>
        <w:t xml:space="preserve"> учреждению.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2.13. Проект договора аренды имущества подготавливается в трех экземплярах, имеющих равную юридическую силу, по одному для каждой из сторон договора и Ад</w:t>
      </w:r>
      <w:r w:rsidR="000A4D45">
        <w:rPr>
          <w:sz w:val="22"/>
          <w:szCs w:val="22"/>
        </w:rPr>
        <w:t>министрации</w:t>
      </w:r>
      <w:r w:rsidR="000A4D45" w:rsidRPr="000A4D45">
        <w:rPr>
          <w:sz w:val="22"/>
          <w:szCs w:val="22"/>
        </w:rPr>
        <w:t xml:space="preserve">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proofErr w:type="gramStart"/>
      <w:r w:rsidR="000A4D45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органа, осуществляющего государственную регистрацию прав на недвижимое имущество и сделок с ним.</w:t>
      </w:r>
    </w:p>
    <w:p w:rsidR="002826E0" w:rsidRDefault="002826E0" w:rsidP="002826E0">
      <w:p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3. Порядок согласования передачи учреждениями имущества в безвозмездное пользование</w:t>
      </w:r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 Решение о согласовании передачи имущества в безвозмездное пользование учреждениями, осуществляется на основании постановления Ад</w:t>
      </w:r>
      <w:r w:rsidR="000A4D45">
        <w:rPr>
          <w:sz w:val="22"/>
          <w:szCs w:val="22"/>
        </w:rPr>
        <w:t xml:space="preserve">министрации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 Для рассмотрения вопроса о согласовании передачи имущества в безвозмездное пользование учреждение подготавливает заявление о согласовании передачи имущества в безвозмездное пользование и необходимые документы в соответствии с перечнем, утвержденным Адм</w:t>
      </w:r>
      <w:r w:rsidR="000A4D45">
        <w:rPr>
          <w:sz w:val="22"/>
          <w:szCs w:val="22"/>
        </w:rPr>
        <w:t>инистрацией</w:t>
      </w:r>
      <w:r w:rsidR="000A4D45" w:rsidRPr="000A4D45">
        <w:rPr>
          <w:sz w:val="22"/>
          <w:szCs w:val="22"/>
        </w:rPr>
        <w:t xml:space="preserve">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(далее – заявление и документы).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Заявление и документы направляются учреж</w:t>
      </w:r>
      <w:r w:rsidR="000A4D45">
        <w:rPr>
          <w:sz w:val="22"/>
          <w:szCs w:val="22"/>
        </w:rPr>
        <w:t>дением Главе</w:t>
      </w:r>
      <w:r w:rsidR="000A4D45" w:rsidRPr="000A4D45">
        <w:rPr>
          <w:sz w:val="22"/>
          <w:szCs w:val="22"/>
        </w:rPr>
        <w:t xml:space="preserve">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proofErr w:type="gramStart"/>
      <w:r w:rsidR="000A4D45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после визирования заявление и документы п</w:t>
      </w:r>
      <w:r w:rsidR="000A4D45">
        <w:rPr>
          <w:sz w:val="22"/>
          <w:szCs w:val="22"/>
        </w:rPr>
        <w:t>ередаются в ответственному специалисту</w:t>
      </w:r>
      <w:r>
        <w:rPr>
          <w:sz w:val="22"/>
          <w:szCs w:val="22"/>
        </w:rPr>
        <w:t xml:space="preserve"> Ад</w:t>
      </w:r>
      <w:r w:rsidR="000A4D45">
        <w:rPr>
          <w:sz w:val="22"/>
          <w:szCs w:val="22"/>
        </w:rPr>
        <w:t xml:space="preserve">министрации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3.4. Рассмотрение заявления и документов осуществляется в течение 15 календарных дней с даты их поступления. По результатам рассмотрения отдел муниципального имущества и земельных отношений Ад</w:t>
      </w:r>
      <w:r w:rsidR="000A4D45">
        <w:rPr>
          <w:sz w:val="22"/>
          <w:szCs w:val="22"/>
        </w:rPr>
        <w:t xml:space="preserve">министрации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подготавливает заключение о целесообразности или нецелесообразности согласования передачи имущества в безвозмездное пользование.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3.5. Заключение о нецелесообразности согласования передачи имущества в безвозмездное пользование должно быть мотивированным и подготавливается в случаях, если: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-передача имущества в безвозмездное пользование лишит учреждение возможности осуществлять деятельность;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-передача имущества в безвозмездное пользование приведет к ухудшению финансово-экономического состояния учреждения либо не обеспечит достижения установленных в соответствии с действующим законодательством показателей экономической эффективности деятельности учреждения.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3.6. В случае подготовки заключения о нецелесообразности согласования передачи имущества в безвозмезд</w:t>
      </w:r>
      <w:r w:rsidR="000A4D45">
        <w:rPr>
          <w:sz w:val="22"/>
          <w:szCs w:val="22"/>
        </w:rPr>
        <w:t xml:space="preserve">ное пользование  Администрация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уведомляет об этом предприятие письмом с указанием причин нецелесообразности согласования и возвращает</w:t>
      </w:r>
      <w:proofErr w:type="gramEnd"/>
      <w:r>
        <w:rPr>
          <w:sz w:val="22"/>
          <w:szCs w:val="22"/>
        </w:rPr>
        <w:t xml:space="preserve"> представленные документы (с описью вложения).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 В случае подготовки заключения о целесообразности согласования передачи имущества в безвозмездное </w:t>
      </w:r>
      <w:r w:rsidR="000A4D45">
        <w:rPr>
          <w:sz w:val="22"/>
          <w:szCs w:val="22"/>
        </w:rPr>
        <w:t xml:space="preserve">пользование </w:t>
      </w:r>
      <w:r>
        <w:rPr>
          <w:sz w:val="22"/>
          <w:szCs w:val="22"/>
        </w:rPr>
        <w:t xml:space="preserve"> Ад</w:t>
      </w:r>
      <w:r w:rsidR="007F023B">
        <w:rPr>
          <w:sz w:val="22"/>
          <w:szCs w:val="22"/>
        </w:rPr>
        <w:t>министрация</w:t>
      </w:r>
      <w:r w:rsidR="000A4D45">
        <w:rPr>
          <w:sz w:val="22"/>
          <w:szCs w:val="22"/>
        </w:rPr>
        <w:t xml:space="preserve"> </w:t>
      </w:r>
      <w:proofErr w:type="spellStart"/>
      <w:r w:rsidR="000A4D45">
        <w:rPr>
          <w:sz w:val="22"/>
          <w:szCs w:val="22"/>
        </w:rPr>
        <w:t>Советинского</w:t>
      </w:r>
      <w:proofErr w:type="spellEnd"/>
      <w:r w:rsidR="000A4D45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направляет в учреждение заключение о целесообразности согласования передачи имущества в безвозмездное пользование.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3.8. После получения пору</w:t>
      </w:r>
      <w:r w:rsidR="007F023B">
        <w:rPr>
          <w:sz w:val="22"/>
          <w:szCs w:val="22"/>
        </w:rPr>
        <w:t xml:space="preserve">чения Главы Администрации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 о подготовке проекта постановления Ад</w:t>
      </w:r>
      <w:r w:rsidR="007F023B">
        <w:rPr>
          <w:sz w:val="22"/>
          <w:szCs w:val="22"/>
        </w:rPr>
        <w:t xml:space="preserve">министрации </w:t>
      </w:r>
      <w:r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о согласовании передачи имущества в безвозмездное </w:t>
      </w:r>
      <w:r w:rsidR="007F023B">
        <w:rPr>
          <w:sz w:val="22"/>
          <w:szCs w:val="22"/>
        </w:rPr>
        <w:t>пользование ответственный специалист</w:t>
      </w:r>
      <w:r>
        <w:rPr>
          <w:sz w:val="22"/>
          <w:szCs w:val="22"/>
        </w:rPr>
        <w:t xml:space="preserve"> Администрации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 подготавливает в установленном порядке соответствующий проект постановления Ад</w:t>
      </w:r>
      <w:r w:rsidR="007F023B">
        <w:rPr>
          <w:sz w:val="22"/>
          <w:szCs w:val="22"/>
        </w:rPr>
        <w:t xml:space="preserve">министрации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3.9. Отсутствие по истечении 30 календарных дней пору</w:t>
      </w:r>
      <w:r w:rsidR="007F023B">
        <w:rPr>
          <w:sz w:val="22"/>
          <w:szCs w:val="22"/>
        </w:rPr>
        <w:t xml:space="preserve">чения Главы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на подготовку соответствующего проекта постановления </w:t>
      </w:r>
      <w:r w:rsidR="007F023B">
        <w:rPr>
          <w:sz w:val="22"/>
          <w:szCs w:val="22"/>
        </w:rPr>
        <w:t>Администрации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 является отказом в согласовании передачи имущества в безвозмездное пользовани</w:t>
      </w:r>
      <w:r w:rsidR="007F023B">
        <w:rPr>
          <w:sz w:val="22"/>
          <w:szCs w:val="22"/>
        </w:rPr>
        <w:t>е. При этом</w:t>
      </w:r>
      <w:r>
        <w:rPr>
          <w:sz w:val="22"/>
          <w:szCs w:val="22"/>
        </w:rPr>
        <w:t xml:space="preserve"> </w:t>
      </w:r>
      <w:r w:rsidR="007F023B">
        <w:rPr>
          <w:sz w:val="22"/>
          <w:szCs w:val="22"/>
        </w:rPr>
        <w:t>Администрация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в течение 3-х календарных дней </w:t>
      </w:r>
      <w:proofErr w:type="gramStart"/>
      <w:r>
        <w:rPr>
          <w:sz w:val="22"/>
          <w:szCs w:val="22"/>
        </w:rPr>
        <w:t>направляет учреждению письмо об отказе в согласовании передачи в безвозмездное пользование имущества и возвращает</w:t>
      </w:r>
      <w:proofErr w:type="gramEnd"/>
      <w:r>
        <w:rPr>
          <w:sz w:val="22"/>
          <w:szCs w:val="22"/>
        </w:rPr>
        <w:t xml:space="preserve"> представленные документы (с описью вложения).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3.10. В случае принятия постановления Ад</w:t>
      </w:r>
      <w:r w:rsidR="007F023B">
        <w:rPr>
          <w:sz w:val="22"/>
          <w:szCs w:val="22"/>
        </w:rPr>
        <w:t xml:space="preserve">министрации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о согласовании передачи имущества в безвозмездное </w:t>
      </w:r>
      <w:r w:rsidR="007F023B">
        <w:rPr>
          <w:sz w:val="22"/>
          <w:szCs w:val="22"/>
        </w:rPr>
        <w:t xml:space="preserve">пользование  Администрация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уведомляет об этом учреждение путем направления письма с приложением копии вышеуказанного по</w:t>
      </w:r>
      <w:r w:rsidR="007F023B">
        <w:rPr>
          <w:sz w:val="22"/>
          <w:szCs w:val="22"/>
        </w:rPr>
        <w:t>становления Администрации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proofErr w:type="gramStart"/>
      <w:r w:rsidR="007F023B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proofErr w:type="gramEnd"/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3.11. </w:t>
      </w:r>
      <w:proofErr w:type="gramStart"/>
      <w:r>
        <w:rPr>
          <w:sz w:val="22"/>
          <w:szCs w:val="22"/>
        </w:rPr>
        <w:t xml:space="preserve">После получения копии постановления </w:t>
      </w:r>
      <w:r w:rsidR="007F023B">
        <w:rPr>
          <w:sz w:val="22"/>
          <w:szCs w:val="22"/>
        </w:rPr>
        <w:t>Администрации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о согласовании передачи имущества в безвозмездное пользование учреждение в течение 15 календарных д</w:t>
      </w:r>
      <w:r w:rsidR="007F023B">
        <w:rPr>
          <w:sz w:val="22"/>
          <w:szCs w:val="22"/>
        </w:rPr>
        <w:t xml:space="preserve">ней представляет в </w:t>
      </w:r>
      <w:r>
        <w:rPr>
          <w:sz w:val="22"/>
          <w:szCs w:val="22"/>
        </w:rPr>
        <w:t xml:space="preserve"> Ад</w:t>
      </w:r>
      <w:r w:rsidR="007F023B">
        <w:rPr>
          <w:sz w:val="22"/>
          <w:szCs w:val="22"/>
        </w:rPr>
        <w:t xml:space="preserve">министрацию 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 xml:space="preserve"> 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Администрацией</w:t>
      </w:r>
      <w:r w:rsid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подписанный всеми сторонами, с приложением всех</w:t>
      </w:r>
      <w:proofErr w:type="gramEnd"/>
      <w:r>
        <w:rPr>
          <w:sz w:val="22"/>
          <w:szCs w:val="22"/>
        </w:rPr>
        <w:t xml:space="preserve"> экземпляров проекта договора безвозмездного пользования имуществом.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Договор безвозмездного пользования имуществом подготавливается в трех экземплярах, имеющих равную юридическую силу, по одному для каждой из сторон договора и Ад</w:t>
      </w:r>
      <w:r w:rsidR="007F023B">
        <w:rPr>
          <w:sz w:val="22"/>
          <w:szCs w:val="22"/>
        </w:rPr>
        <w:t xml:space="preserve">министрации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3.12. </w:t>
      </w:r>
      <w:proofErr w:type="gramStart"/>
      <w:r>
        <w:rPr>
          <w:sz w:val="22"/>
          <w:szCs w:val="22"/>
        </w:rPr>
        <w:t>В случае соответствия проекта договора безвозмездного пользования имуществом типовой форме договора безвозмездного пользования имуществом, ут</w:t>
      </w:r>
      <w:r w:rsidR="007F023B">
        <w:rPr>
          <w:sz w:val="22"/>
          <w:szCs w:val="22"/>
        </w:rPr>
        <w:t>вержденной Администрацией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соответствия документов требованиям федеральных и областных нормативных правовых актов, муниципальных нормативных пра</w:t>
      </w:r>
      <w:r w:rsidR="007F023B">
        <w:rPr>
          <w:sz w:val="22"/>
          <w:szCs w:val="22"/>
        </w:rPr>
        <w:t xml:space="preserve">вовых актов </w:t>
      </w:r>
      <w:r w:rsidR="007F023B" w:rsidRPr="007F023B"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 регулирующих порядок предоставления имущества в безвозме</w:t>
      </w:r>
      <w:r w:rsidR="007F023B">
        <w:rPr>
          <w:sz w:val="22"/>
          <w:szCs w:val="22"/>
        </w:rPr>
        <w:t xml:space="preserve">здное пользование, ответственный специалист </w:t>
      </w:r>
      <w:r>
        <w:rPr>
          <w:sz w:val="22"/>
          <w:szCs w:val="22"/>
        </w:rPr>
        <w:t>Ад</w:t>
      </w:r>
      <w:r w:rsidR="007F023B">
        <w:rPr>
          <w:sz w:val="22"/>
          <w:szCs w:val="22"/>
        </w:rPr>
        <w:t xml:space="preserve">министрации </w:t>
      </w:r>
      <w:r>
        <w:rPr>
          <w:sz w:val="22"/>
          <w:szCs w:val="22"/>
        </w:rPr>
        <w:t xml:space="preserve">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</w:rPr>
        <w:t>в течение 15 календарных дней  проставляет на проекте договора безвозмездного пользования имуществом</w:t>
      </w:r>
      <w:proofErr w:type="gramEnd"/>
      <w:r>
        <w:rPr>
          <w:sz w:val="22"/>
          <w:szCs w:val="22"/>
        </w:rPr>
        <w:t xml:space="preserve"> отметку о согласовании, </w:t>
      </w:r>
      <w:proofErr w:type="gramStart"/>
      <w:r>
        <w:rPr>
          <w:sz w:val="22"/>
          <w:szCs w:val="22"/>
        </w:rPr>
        <w:t>ставит договор на учет и направляет</w:t>
      </w:r>
      <w:proofErr w:type="gramEnd"/>
      <w:r>
        <w:rPr>
          <w:sz w:val="22"/>
          <w:szCs w:val="22"/>
        </w:rPr>
        <w:t xml:space="preserve"> учреждению.</w:t>
      </w:r>
    </w:p>
    <w:p w:rsidR="002826E0" w:rsidRDefault="007F023B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  Администрация </w:t>
      </w:r>
      <w:proofErr w:type="spellStart"/>
      <w:r>
        <w:rPr>
          <w:sz w:val="22"/>
          <w:szCs w:val="22"/>
        </w:rPr>
        <w:t>Советинского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2826E0">
        <w:rPr>
          <w:sz w:val="22"/>
          <w:szCs w:val="22"/>
        </w:rPr>
        <w:t xml:space="preserve"> возвращает учреждению проект договора безвозмездного пользования и (или) документы для доработки и устранения выявленных замечаний в случаях, если:</w:t>
      </w:r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-проект договора безвозмездного пользования имуществом не соответствует типовой форме договора безвозмездного пользования имуществом, утвержденной Адм</w:t>
      </w:r>
      <w:r w:rsidR="007F023B">
        <w:rPr>
          <w:sz w:val="22"/>
          <w:szCs w:val="22"/>
        </w:rPr>
        <w:t xml:space="preserve">инистрацией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;</w:t>
      </w:r>
    </w:p>
    <w:p w:rsidR="002826E0" w:rsidRDefault="002826E0" w:rsidP="002826E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документы не соответствуют требованиям федеральных или областных нормативных правовых актов, муниципальных нормативных пр</w:t>
      </w:r>
      <w:r w:rsidR="007F023B">
        <w:rPr>
          <w:sz w:val="22"/>
          <w:szCs w:val="22"/>
        </w:rPr>
        <w:t xml:space="preserve">авовых актов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,  регулирующих порядок предоставления имущества в безвозмездное пользование;</w:t>
      </w:r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- учреждением не представлены или представлены не в полном объеме необходимые документы, а так же если указанные документы не соответствуют требованиям, установленным федеральным и областным законодательством, муниципальным прав</w:t>
      </w:r>
      <w:r w:rsidR="007F023B">
        <w:rPr>
          <w:sz w:val="22"/>
          <w:szCs w:val="22"/>
        </w:rPr>
        <w:t xml:space="preserve">овым  актам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 xml:space="preserve"> или сведения, содержащиеся в представленных документах, не соответствуют друг другу.</w:t>
      </w:r>
      <w:proofErr w:type="gramEnd"/>
    </w:p>
    <w:p w:rsidR="002826E0" w:rsidRDefault="002826E0" w:rsidP="002826E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Учреждение  </w:t>
      </w:r>
      <w:proofErr w:type="gramStart"/>
      <w:r>
        <w:rPr>
          <w:sz w:val="22"/>
          <w:szCs w:val="22"/>
        </w:rPr>
        <w:t>устраняет выявленные нарушения и повторно направляет</w:t>
      </w:r>
      <w:proofErr w:type="gramEnd"/>
      <w:r>
        <w:rPr>
          <w:sz w:val="22"/>
          <w:szCs w:val="22"/>
        </w:rPr>
        <w:t xml:space="preserve"> проект договора безвозмездного пользования имуществом и (или) документы для согласовани</w:t>
      </w:r>
      <w:r w:rsidR="007F023B">
        <w:rPr>
          <w:sz w:val="22"/>
          <w:szCs w:val="22"/>
        </w:rPr>
        <w:t xml:space="preserve">я и учета в  Администрацию </w:t>
      </w:r>
      <w:proofErr w:type="spellStart"/>
      <w:r w:rsidR="007F023B">
        <w:rPr>
          <w:sz w:val="22"/>
          <w:szCs w:val="22"/>
        </w:rPr>
        <w:t>Советинского</w:t>
      </w:r>
      <w:proofErr w:type="spellEnd"/>
      <w:r w:rsidR="007F023B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.</w:t>
      </w:r>
    </w:p>
    <w:p w:rsidR="002826E0" w:rsidRDefault="002826E0" w:rsidP="002826E0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2826E0" w:rsidRDefault="002826E0" w:rsidP="00282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6E0" w:rsidRDefault="002826E0" w:rsidP="00282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6E0" w:rsidRDefault="002826E0" w:rsidP="00282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6E0" w:rsidRDefault="002826E0" w:rsidP="002826E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826E0" w:rsidRDefault="002826E0" w:rsidP="002826E0">
      <w:pPr>
        <w:jc w:val="both"/>
        <w:rPr>
          <w:sz w:val="22"/>
          <w:szCs w:val="22"/>
        </w:rPr>
      </w:pPr>
    </w:p>
    <w:p w:rsidR="002826E0" w:rsidRDefault="002826E0" w:rsidP="002826E0"/>
    <w:p w:rsidR="002826E0" w:rsidRDefault="002826E0" w:rsidP="002826E0"/>
    <w:p w:rsidR="00F469BB" w:rsidRDefault="00F469BB"/>
    <w:sectPr w:rsidR="00F4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7C58"/>
    <w:multiLevelType w:val="hybridMultilevel"/>
    <w:tmpl w:val="4B78CEEE"/>
    <w:lvl w:ilvl="0" w:tplc="3A80984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4E0EF9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09C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864ECA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58B6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BA62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CEF6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5CDF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B894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89"/>
    <w:rsid w:val="000A4D45"/>
    <w:rsid w:val="00111EB1"/>
    <w:rsid w:val="002826E0"/>
    <w:rsid w:val="00600F5F"/>
    <w:rsid w:val="007F023B"/>
    <w:rsid w:val="00811A89"/>
    <w:rsid w:val="00A906C0"/>
    <w:rsid w:val="00BC6517"/>
    <w:rsid w:val="00D068B3"/>
    <w:rsid w:val="00F469BB"/>
    <w:rsid w:val="00FA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26E0"/>
    <w:pPr>
      <w:keepNext/>
      <w:jc w:val="both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82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26E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stan">
    <w:name w:val="Postan"/>
    <w:basedOn w:val="a"/>
    <w:rsid w:val="002826E0"/>
    <w:pPr>
      <w:jc w:val="center"/>
    </w:pPr>
  </w:style>
  <w:style w:type="paragraph" w:customStyle="1" w:styleId="ConsPlusTitle">
    <w:name w:val="ConsPlusTitle"/>
    <w:rsid w:val="00282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6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26E0"/>
    <w:pPr>
      <w:keepNext/>
      <w:jc w:val="both"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282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26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826E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ostan">
    <w:name w:val="Postan"/>
    <w:basedOn w:val="a"/>
    <w:rsid w:val="002826E0"/>
    <w:pPr>
      <w:jc w:val="center"/>
    </w:pPr>
  </w:style>
  <w:style w:type="paragraph" w:customStyle="1" w:styleId="ConsPlusTitle">
    <w:name w:val="ConsPlusTitle"/>
    <w:rsid w:val="00282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2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2018-12-17T07:05:00Z</cp:lastPrinted>
  <dcterms:created xsi:type="dcterms:W3CDTF">2018-12-13T12:12:00Z</dcterms:created>
  <dcterms:modified xsi:type="dcterms:W3CDTF">2018-12-17T07:09:00Z</dcterms:modified>
</cp:coreProperties>
</file>