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407568" w:rsidP="00407568">
      <w:pPr>
        <w:tabs>
          <w:tab w:val="left" w:pos="7515"/>
        </w:tabs>
      </w:pPr>
      <w:r>
        <w:t xml:space="preserve">                                                         </w:t>
      </w:r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r>
        <w:rPr>
          <w:rFonts w:eastAsia="Andale Sans UI" w:cs="Tahoma"/>
          <w:b/>
          <w:noProof/>
          <w:kern w:val="3"/>
          <w:lang w:eastAsia="ru-RU"/>
        </w:rPr>
        <w:drawing>
          <wp:inline distT="0" distB="0" distL="0" distR="0">
            <wp:extent cx="676275" cy="847725"/>
            <wp:effectExtent l="0" t="0" r="9525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ndale Sans UI" w:cs="Tahoma"/>
          <w:b/>
          <w:kern w:val="3"/>
          <w:lang w:val="de-DE" w:eastAsia="ja-JP" w:bidi="fa-IR"/>
        </w:rPr>
        <w:tab/>
      </w:r>
    </w:p>
    <w:p w:rsidR="00407568" w:rsidRDefault="00407568" w:rsidP="00407568">
      <w:pPr>
        <w:rPr>
          <w:rFonts w:eastAsia="Andale Sans UI"/>
          <w:kern w:val="3"/>
          <w:lang w:val="de-DE" w:eastAsia="ja-JP" w:bidi="fa-IR"/>
        </w:rPr>
      </w:pPr>
      <w:r>
        <w:rPr>
          <w:rFonts w:eastAsia="Andale Sans UI" w:cs="Tahoma"/>
          <w:kern w:val="3"/>
          <w:sz w:val="32"/>
          <w:szCs w:val="32"/>
          <w:lang w:eastAsia="ja-JP" w:bidi="fa-IR"/>
        </w:rPr>
        <w:t xml:space="preserve">   </w:t>
      </w:r>
      <w:r>
        <w:rPr>
          <w:rFonts w:eastAsia="Andale Sans UI"/>
          <w:kern w:val="3"/>
          <w:sz w:val="32"/>
          <w:szCs w:val="32"/>
          <w:lang w:val="de-DE" w:eastAsia="ja-JP" w:bidi="fa-IR"/>
        </w:rPr>
        <w:t>АДМИНИСТРАЦИЯ  СОВЕТИНСКОГО СЕЛЬСКОГО ПОСЕЛЕНИЯ</w:t>
      </w:r>
    </w:p>
    <w:p w:rsidR="00407568" w:rsidRDefault="00407568" w:rsidP="00407568">
      <w:pPr>
        <w:pBdr>
          <w:bottom w:val="single" w:sz="12" w:space="1" w:color="auto"/>
        </w:pBdr>
        <w:tabs>
          <w:tab w:val="left" w:pos="3465"/>
        </w:tabs>
        <w:rPr>
          <w:rFonts w:eastAsia="Andale Sans UI"/>
          <w:kern w:val="3"/>
          <w:szCs w:val="28"/>
          <w:lang w:val="de-DE" w:eastAsia="ja-JP" w:bidi="fa-IR"/>
        </w:rPr>
      </w:pPr>
      <w:r>
        <w:rPr>
          <w:rFonts w:eastAsia="Andale Sans UI"/>
          <w:kern w:val="3"/>
          <w:sz w:val="18"/>
          <w:lang w:val="de-DE" w:eastAsia="ja-JP" w:bidi="fa-IR"/>
        </w:rPr>
        <w:t xml:space="preserve">                                                     </w:t>
      </w:r>
      <w:r>
        <w:rPr>
          <w:rFonts w:eastAsia="Andale Sans UI"/>
          <w:kern w:val="3"/>
          <w:sz w:val="18"/>
          <w:lang w:eastAsia="ja-JP" w:bidi="fa-IR"/>
        </w:rPr>
        <w:t xml:space="preserve">         </w:t>
      </w:r>
      <w:r>
        <w:rPr>
          <w:rFonts w:eastAsia="Andale Sans UI"/>
          <w:kern w:val="3"/>
          <w:sz w:val="18"/>
          <w:lang w:val="de-DE" w:eastAsia="ja-JP" w:bidi="fa-IR"/>
        </w:rPr>
        <w:t xml:space="preserve"> </w:t>
      </w:r>
      <w:r>
        <w:rPr>
          <w:rFonts w:eastAsia="Andale Sans UI"/>
          <w:kern w:val="3"/>
          <w:szCs w:val="28"/>
          <w:lang w:val="de-DE" w:eastAsia="ja-JP" w:bidi="fa-IR"/>
        </w:rPr>
        <w:t xml:space="preserve">Неклиновский район </w:t>
      </w:r>
      <w:proofErr w:type="spellStart"/>
      <w:r>
        <w:rPr>
          <w:rFonts w:eastAsia="Andale Sans UI"/>
          <w:kern w:val="3"/>
          <w:szCs w:val="28"/>
          <w:lang w:val="de-DE" w:eastAsia="ja-JP" w:bidi="fa-IR"/>
        </w:rPr>
        <w:t>Ростовская</w:t>
      </w:r>
      <w:proofErr w:type="spellEnd"/>
      <w:r>
        <w:rPr>
          <w:rFonts w:eastAsia="Andale Sans UI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szCs w:val="28"/>
          <w:lang w:val="de-DE" w:eastAsia="ja-JP" w:bidi="fa-IR"/>
        </w:rPr>
        <w:t>область</w:t>
      </w:r>
      <w:proofErr w:type="spellEnd"/>
    </w:p>
    <w:p w:rsidR="00407568" w:rsidRDefault="00407568" w:rsidP="00407568">
      <w:pPr>
        <w:tabs>
          <w:tab w:val="left" w:pos="3465"/>
        </w:tabs>
        <w:rPr>
          <w:rFonts w:eastAsia="Andale Sans UI"/>
          <w:kern w:val="3"/>
          <w:szCs w:val="28"/>
          <w:lang w:val="de-DE" w:eastAsia="ja-JP" w:bidi="fa-IR"/>
        </w:rPr>
      </w:pPr>
    </w:p>
    <w:p w:rsidR="00407568" w:rsidRDefault="00407568" w:rsidP="00407568">
      <w:pPr>
        <w:tabs>
          <w:tab w:val="left" w:pos="3465"/>
        </w:tabs>
        <w:rPr>
          <w:rFonts w:eastAsia="Andale Sans UI"/>
          <w:kern w:val="3"/>
          <w:sz w:val="18"/>
          <w:szCs w:val="24"/>
          <w:lang w:eastAsia="ja-JP" w:bidi="fa-IR"/>
        </w:rPr>
      </w:pPr>
      <w:r>
        <w:rPr>
          <w:rFonts w:eastAsia="Andale Sans UI"/>
          <w:kern w:val="3"/>
          <w:sz w:val="18"/>
          <w:lang w:eastAsia="ja-JP" w:bidi="fa-IR"/>
        </w:rPr>
        <w:t xml:space="preserve">                                                                             </w:t>
      </w:r>
    </w:p>
    <w:p w:rsidR="00407568" w:rsidRDefault="00407568" w:rsidP="00407568">
      <w:pPr>
        <w:tabs>
          <w:tab w:val="left" w:pos="3465"/>
        </w:tabs>
        <w:rPr>
          <w:rFonts w:eastAsia="Andale Sans UI"/>
          <w:kern w:val="3"/>
          <w:sz w:val="18"/>
          <w:lang w:eastAsia="ja-JP" w:bidi="fa-IR"/>
        </w:rPr>
      </w:pPr>
    </w:p>
    <w:p w:rsidR="00407568" w:rsidRDefault="00407568" w:rsidP="00407568">
      <w:pPr>
        <w:tabs>
          <w:tab w:val="left" w:pos="3465"/>
        </w:tabs>
        <w:rPr>
          <w:rFonts w:eastAsia="Andale Sans UI"/>
          <w:kern w:val="3"/>
          <w:sz w:val="24"/>
          <w:lang w:val="de-DE" w:eastAsia="ja-JP" w:bidi="fa-IR"/>
        </w:rPr>
      </w:pPr>
      <w:r>
        <w:rPr>
          <w:rFonts w:eastAsia="Andale Sans UI"/>
          <w:kern w:val="3"/>
          <w:sz w:val="18"/>
          <w:lang w:eastAsia="ja-JP" w:bidi="fa-IR"/>
        </w:rPr>
        <w:t xml:space="preserve">                                                                                      </w:t>
      </w:r>
      <w:r>
        <w:rPr>
          <w:rFonts w:eastAsia="Andale Sans UI"/>
          <w:b/>
          <w:kern w:val="3"/>
          <w:szCs w:val="28"/>
          <w:lang w:val="de-DE" w:eastAsia="ja-JP" w:bidi="fa-IR"/>
        </w:rPr>
        <w:t>ПОСТАНОВЛЕНИЕ</w:t>
      </w:r>
    </w:p>
    <w:p w:rsidR="00407568" w:rsidRDefault="00407568" w:rsidP="00407568">
      <w:pPr>
        <w:rPr>
          <w:rFonts w:eastAsia="Andale Sans UI"/>
          <w:kern w:val="3"/>
          <w:szCs w:val="28"/>
          <w:lang w:eastAsia="ja-JP" w:bidi="fa-IR"/>
        </w:rPr>
      </w:pPr>
      <w:r>
        <w:rPr>
          <w:rFonts w:eastAsia="Andale Sans UI"/>
          <w:kern w:val="3"/>
          <w:szCs w:val="28"/>
          <w:lang w:val="de-DE" w:eastAsia="ja-JP" w:bidi="fa-IR"/>
        </w:rPr>
        <w:t xml:space="preserve">                                                       </w:t>
      </w:r>
      <w:r>
        <w:rPr>
          <w:rFonts w:eastAsia="Andale Sans UI"/>
          <w:kern w:val="3"/>
          <w:szCs w:val="28"/>
          <w:lang w:eastAsia="ja-JP" w:bidi="fa-IR"/>
        </w:rPr>
        <w:t xml:space="preserve">      </w:t>
      </w:r>
      <w:r w:rsidRPr="00EE7C25">
        <w:rPr>
          <w:rFonts w:eastAsia="Andale Sans UI"/>
          <w:kern w:val="3"/>
          <w:szCs w:val="28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Cs w:val="28"/>
          <w:lang w:val="de-DE" w:eastAsia="ja-JP" w:bidi="fa-IR"/>
        </w:rPr>
        <w:t>сл.Советка</w:t>
      </w:r>
      <w:proofErr w:type="spellEnd"/>
    </w:p>
    <w:p w:rsidR="00407568" w:rsidRDefault="00407568" w:rsidP="00407568">
      <w:pPr>
        <w:rPr>
          <w:rFonts w:eastAsia="Andale Sans UI"/>
          <w:kern w:val="3"/>
          <w:szCs w:val="28"/>
          <w:lang w:eastAsia="ja-JP" w:bidi="fa-IR"/>
        </w:rPr>
      </w:pPr>
      <w:r>
        <w:rPr>
          <w:rFonts w:eastAsia="Andale Sans UI"/>
          <w:kern w:val="3"/>
          <w:szCs w:val="28"/>
          <w:lang w:eastAsia="ja-JP" w:bidi="fa-IR"/>
        </w:rPr>
        <w:t xml:space="preserve">     30.09.2015г.                                                                                                 № </w:t>
      </w:r>
      <w:r w:rsidR="00E104A6">
        <w:rPr>
          <w:rFonts w:eastAsia="Andale Sans UI"/>
          <w:kern w:val="3"/>
          <w:szCs w:val="28"/>
          <w:lang w:eastAsia="ja-JP" w:bidi="fa-IR"/>
        </w:rPr>
        <w:t>120</w:t>
      </w:r>
    </w:p>
    <w:p w:rsidR="00407568" w:rsidRDefault="00407568" w:rsidP="00407568">
      <w:pPr>
        <w:jc w:val="both"/>
        <w:rPr>
          <w:lang w:eastAsia="ru-RU"/>
        </w:rPr>
      </w:pPr>
    </w:p>
    <w:tbl>
      <w:tblPr>
        <w:tblpPr w:leftFromText="180" w:rightFromText="180" w:bottomFromText="200" w:vertAnchor="text" w:horzAnchor="margin" w:tblpY="101"/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407568" w:rsidTr="00407568">
        <w:tc>
          <w:tcPr>
            <w:tcW w:w="10031" w:type="dxa"/>
            <w:hideMark/>
          </w:tcPr>
          <w:p w:rsidR="00EE7C25" w:rsidRDefault="00407568" w:rsidP="00EE7C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EE7C2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7C25">
              <w:rPr>
                <w:b/>
                <w:sz w:val="24"/>
                <w:szCs w:val="24"/>
              </w:rPr>
              <w:t>О продаже земельного участка</w:t>
            </w:r>
          </w:p>
          <w:p w:rsidR="00EE7C25" w:rsidRDefault="00EE7C25" w:rsidP="00EE7C25">
            <w:pPr>
              <w:spacing w:line="276" w:lineRule="auto"/>
            </w:pPr>
            <w:r>
              <w:t xml:space="preserve">                                            Юрьеву Александру Ивановичу</w:t>
            </w:r>
          </w:p>
          <w:p w:rsidR="00407568" w:rsidRDefault="00407568">
            <w:pPr>
              <w:spacing w:line="276" w:lineRule="auto"/>
              <w:jc w:val="center"/>
            </w:pPr>
          </w:p>
        </w:tc>
      </w:tr>
    </w:tbl>
    <w:p w:rsidR="00407568" w:rsidRPr="00B17200" w:rsidRDefault="00407568" w:rsidP="00E104A6">
      <w:pPr>
        <w:pStyle w:val="Postan"/>
        <w:ind w:right="481"/>
        <w:jc w:val="both"/>
        <w:rPr>
          <w:b/>
        </w:rPr>
      </w:pPr>
      <w:r w:rsidRPr="00B17200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D413B8" wp14:editId="03054A52">
                <wp:simplePos x="0" y="0"/>
                <wp:positionH relativeFrom="column">
                  <wp:posOffset>4457700</wp:posOffset>
                </wp:positionH>
                <wp:positionV relativeFrom="paragraph">
                  <wp:posOffset>102235</wp:posOffset>
                </wp:positionV>
                <wp:extent cx="1236980" cy="322580"/>
                <wp:effectExtent l="0" t="0" r="127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68" w:rsidRDefault="00407568" w:rsidP="004075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8.05pt;width:97.4pt;height:2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" stroked="f">
                <v:textbox inset="0,0,0,0">
                  <w:txbxContent>
                    <w:p w:rsidR="00407568" w:rsidRDefault="00407568" w:rsidP="00407568"/>
                  </w:txbxContent>
                </v:textbox>
              </v:shape>
            </w:pict>
          </mc:Fallback>
        </mc:AlternateContent>
      </w:r>
      <w:r w:rsidR="00E104A6" w:rsidRPr="00B17200">
        <w:rPr>
          <w:b/>
        </w:rPr>
        <w:t xml:space="preserve">  </w:t>
      </w:r>
      <w:r w:rsidRPr="00B17200">
        <w:rPr>
          <w:b/>
        </w:rPr>
        <w:t xml:space="preserve"> </w:t>
      </w:r>
      <w:proofErr w:type="gramStart"/>
      <w:r w:rsidR="00EE7C25" w:rsidRPr="00B17200">
        <w:rPr>
          <w:b/>
          <w:color w:val="333333"/>
          <w:sz w:val="24"/>
          <w:szCs w:val="24"/>
        </w:rPr>
        <w:t>В соответствии со  ст. 10</w:t>
      </w:r>
      <w:r w:rsidR="00E104A6" w:rsidRPr="00B17200">
        <w:rPr>
          <w:b/>
          <w:color w:val="333333"/>
          <w:sz w:val="24"/>
          <w:szCs w:val="24"/>
        </w:rPr>
        <w:t xml:space="preserve"> ФЗ  «Об обороте земель сельскохозяйственного назначения» от 24.07.2002г. №101-ФЗ</w:t>
      </w:r>
      <w:r w:rsidR="00BC59C6" w:rsidRPr="00B17200">
        <w:rPr>
          <w:b/>
          <w:color w:val="333333"/>
          <w:sz w:val="24"/>
          <w:szCs w:val="24"/>
        </w:rPr>
        <w:t>, ст.12.1 Областного Закона от 22.07.2003г.№19-ЗС «О регулировании земельных отношений в Ростовской области»</w:t>
      </w:r>
      <w:r w:rsidRPr="00B17200">
        <w:rPr>
          <w:b/>
          <w:color w:val="333333"/>
          <w:sz w:val="24"/>
          <w:szCs w:val="24"/>
        </w:rPr>
        <w:t>, Постановлением Правительства Ростовской области от 06.04.2015 г. № 243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</w:t>
      </w:r>
      <w:proofErr w:type="gramEnd"/>
      <w:r w:rsidRPr="00B17200">
        <w:rPr>
          <w:b/>
          <w:color w:val="333333"/>
          <w:sz w:val="24"/>
          <w:szCs w:val="24"/>
        </w:rPr>
        <w:t xml:space="preserve">, </w:t>
      </w:r>
      <w:proofErr w:type="gramStart"/>
      <w:r w:rsidRPr="00B17200">
        <w:rPr>
          <w:b/>
          <w:color w:val="333333"/>
          <w:sz w:val="24"/>
          <w:szCs w:val="24"/>
        </w:rPr>
        <w:t>при продаже таких земельных участков без пр</w:t>
      </w:r>
      <w:r w:rsidR="00BC59C6" w:rsidRPr="00B17200">
        <w:rPr>
          <w:b/>
          <w:color w:val="333333"/>
          <w:sz w:val="24"/>
          <w:szCs w:val="24"/>
        </w:rPr>
        <w:t>оведен</w:t>
      </w:r>
      <w:r w:rsidR="00E104A6" w:rsidRPr="00B17200">
        <w:rPr>
          <w:b/>
          <w:color w:val="333333"/>
          <w:sz w:val="24"/>
          <w:szCs w:val="24"/>
        </w:rPr>
        <w:t>ия торгов»,  учитывая</w:t>
      </w:r>
      <w:r w:rsidR="00BC59C6" w:rsidRPr="00B17200">
        <w:rPr>
          <w:b/>
          <w:color w:val="333333"/>
          <w:sz w:val="24"/>
          <w:szCs w:val="24"/>
        </w:rPr>
        <w:t>, что Юрьев Александр Иванович является арендатором земельного участка на основании догов</w:t>
      </w:r>
      <w:r w:rsidR="00E104A6" w:rsidRPr="00B17200">
        <w:rPr>
          <w:b/>
          <w:color w:val="333333"/>
          <w:sz w:val="24"/>
          <w:szCs w:val="24"/>
        </w:rPr>
        <w:t>о</w:t>
      </w:r>
      <w:r w:rsidR="00BC59C6" w:rsidRPr="00B17200">
        <w:rPr>
          <w:b/>
          <w:color w:val="333333"/>
          <w:sz w:val="24"/>
          <w:szCs w:val="24"/>
        </w:rPr>
        <w:t>ра аренды №480-юр от 19.04.2010г. зарегистрированного Уп</w:t>
      </w:r>
      <w:bookmarkStart w:id="0" w:name="_GoBack"/>
      <w:bookmarkEnd w:id="0"/>
      <w:r w:rsidR="00BC59C6" w:rsidRPr="00B17200">
        <w:rPr>
          <w:b/>
          <w:color w:val="333333"/>
          <w:sz w:val="24"/>
          <w:szCs w:val="24"/>
        </w:rPr>
        <w:t>равлением Федеральной службы государственной регистрации, кадастра и картографии по Ростовской области 28.06.2010г. за №61-61-30/102/2010-129 на основании предоставленных документов, руководствуясь решением Собрания депутатов</w:t>
      </w:r>
      <w:r w:rsidR="00E104A6" w:rsidRPr="00B17200">
        <w:rPr>
          <w:b/>
          <w:color w:val="333333"/>
          <w:sz w:val="24"/>
          <w:szCs w:val="24"/>
        </w:rPr>
        <w:t xml:space="preserve"> </w:t>
      </w:r>
      <w:proofErr w:type="spellStart"/>
      <w:r w:rsidR="00BC59C6" w:rsidRPr="00B17200">
        <w:rPr>
          <w:b/>
          <w:color w:val="333333"/>
          <w:sz w:val="24"/>
          <w:szCs w:val="24"/>
        </w:rPr>
        <w:t>Совет</w:t>
      </w:r>
      <w:r w:rsidR="00E104A6" w:rsidRPr="00B17200">
        <w:rPr>
          <w:b/>
          <w:color w:val="333333"/>
          <w:sz w:val="24"/>
          <w:szCs w:val="24"/>
        </w:rPr>
        <w:t>инского</w:t>
      </w:r>
      <w:proofErr w:type="spellEnd"/>
      <w:r w:rsidR="00E104A6" w:rsidRPr="00B17200">
        <w:rPr>
          <w:b/>
          <w:color w:val="333333"/>
          <w:sz w:val="24"/>
          <w:szCs w:val="24"/>
        </w:rPr>
        <w:t xml:space="preserve"> сельского поселения № 104 от 27</w:t>
      </w:r>
      <w:r w:rsidR="00BC59C6" w:rsidRPr="00B17200">
        <w:rPr>
          <w:b/>
          <w:color w:val="333333"/>
          <w:sz w:val="24"/>
          <w:szCs w:val="24"/>
        </w:rPr>
        <w:t>.03.2015г. «О предоставлении</w:t>
      </w:r>
      <w:proofErr w:type="gramEnd"/>
      <w:r w:rsidR="00BC59C6" w:rsidRPr="00B17200">
        <w:rPr>
          <w:b/>
          <w:color w:val="333333"/>
          <w:sz w:val="24"/>
          <w:szCs w:val="24"/>
        </w:rPr>
        <w:t xml:space="preserve"> полномочий Главе </w:t>
      </w:r>
      <w:proofErr w:type="spellStart"/>
      <w:r w:rsidR="00BC59C6" w:rsidRPr="00B17200">
        <w:rPr>
          <w:b/>
          <w:color w:val="333333"/>
          <w:sz w:val="24"/>
          <w:szCs w:val="24"/>
        </w:rPr>
        <w:t>Советинского</w:t>
      </w:r>
      <w:proofErr w:type="spellEnd"/>
      <w:r w:rsidR="00BC59C6" w:rsidRPr="00B17200">
        <w:rPr>
          <w:b/>
          <w:color w:val="333333"/>
          <w:sz w:val="24"/>
          <w:szCs w:val="24"/>
        </w:rPr>
        <w:t xml:space="preserve"> сельского поселения</w:t>
      </w:r>
      <w:r w:rsidRPr="00B17200">
        <w:rPr>
          <w:b/>
          <w:color w:val="333333"/>
          <w:sz w:val="24"/>
          <w:szCs w:val="24"/>
        </w:rPr>
        <w:t xml:space="preserve">  </w:t>
      </w:r>
      <w:r w:rsidR="00D74BAC" w:rsidRPr="00B17200">
        <w:rPr>
          <w:b/>
          <w:color w:val="333333"/>
          <w:sz w:val="24"/>
          <w:szCs w:val="24"/>
        </w:rPr>
        <w:t>на управление земельными участками и иной недвижимостью», на основании предоставленных документов от Юрьева А.И.</w:t>
      </w:r>
      <w:r w:rsidRPr="00B17200">
        <w:rPr>
          <w:b/>
          <w:color w:val="333333"/>
          <w:sz w:val="24"/>
          <w:szCs w:val="24"/>
        </w:rPr>
        <w:t xml:space="preserve"> постановляет:</w:t>
      </w:r>
    </w:p>
    <w:p w:rsidR="00407568" w:rsidRPr="00B17200" w:rsidRDefault="00407568" w:rsidP="00407568">
      <w:pPr>
        <w:pStyle w:val="a5"/>
        <w:jc w:val="center"/>
        <w:rPr>
          <w:sz w:val="24"/>
          <w:szCs w:val="24"/>
        </w:rPr>
      </w:pPr>
    </w:p>
    <w:p w:rsidR="00E104A6" w:rsidRPr="00B17200" w:rsidRDefault="003778E9" w:rsidP="00E104A6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rPr>
          <w:sz w:val="24"/>
          <w:szCs w:val="24"/>
        </w:rPr>
      </w:pPr>
      <w:r w:rsidRPr="00B17200">
        <w:rPr>
          <w:sz w:val="24"/>
          <w:szCs w:val="24"/>
        </w:rPr>
        <w:t xml:space="preserve">Продать Юрьеву Александру Ивановичу земельный участок (земли сельскохозяйственного назначения) кадастровый номер 61:26:0600007:664, площадью 60700 </w:t>
      </w:r>
      <w:proofErr w:type="spellStart"/>
      <w:r w:rsidRPr="00B17200">
        <w:rPr>
          <w:sz w:val="24"/>
          <w:szCs w:val="24"/>
        </w:rPr>
        <w:t>кв.м</w:t>
      </w:r>
      <w:proofErr w:type="spellEnd"/>
      <w:r w:rsidRPr="00B17200">
        <w:rPr>
          <w:sz w:val="24"/>
          <w:szCs w:val="24"/>
        </w:rPr>
        <w:t xml:space="preserve">., расположенный по адресу: Ростовская область, Неклиновский район, </w:t>
      </w:r>
      <w:proofErr w:type="spellStart"/>
      <w:r w:rsidRPr="00B17200">
        <w:rPr>
          <w:sz w:val="24"/>
          <w:szCs w:val="24"/>
        </w:rPr>
        <w:t>Советинское</w:t>
      </w:r>
      <w:proofErr w:type="spellEnd"/>
      <w:r w:rsidRPr="00B17200">
        <w:rPr>
          <w:sz w:val="24"/>
          <w:szCs w:val="24"/>
        </w:rPr>
        <w:t xml:space="preserve"> сельское поселение, </w:t>
      </w:r>
      <w:proofErr w:type="spellStart"/>
      <w:r w:rsidRPr="00B17200">
        <w:rPr>
          <w:sz w:val="24"/>
          <w:szCs w:val="24"/>
        </w:rPr>
        <w:t>х</w:t>
      </w:r>
      <w:proofErr w:type="gramStart"/>
      <w:r w:rsidRPr="00B17200">
        <w:rPr>
          <w:sz w:val="24"/>
          <w:szCs w:val="24"/>
        </w:rPr>
        <w:t>.С</w:t>
      </w:r>
      <w:proofErr w:type="gramEnd"/>
      <w:r w:rsidRPr="00B17200">
        <w:rPr>
          <w:sz w:val="24"/>
          <w:szCs w:val="24"/>
        </w:rPr>
        <w:t>адки</w:t>
      </w:r>
      <w:proofErr w:type="spellEnd"/>
      <w:r w:rsidRPr="00B17200">
        <w:rPr>
          <w:sz w:val="24"/>
          <w:szCs w:val="24"/>
        </w:rPr>
        <w:t>. Разрешенное использование: для сельхозпроизводства, по цене в размере 10%</w:t>
      </w:r>
      <w:r w:rsidR="00407568" w:rsidRPr="00B17200">
        <w:rPr>
          <w:sz w:val="24"/>
          <w:szCs w:val="24"/>
        </w:rPr>
        <w:t xml:space="preserve"> </w:t>
      </w:r>
      <w:r w:rsidR="00E104A6" w:rsidRPr="00B17200">
        <w:rPr>
          <w:sz w:val="24"/>
          <w:szCs w:val="24"/>
        </w:rPr>
        <w:t>его кадастровой стоимости.</w:t>
      </w:r>
    </w:p>
    <w:p w:rsidR="00407568" w:rsidRPr="00B17200" w:rsidRDefault="00E104A6" w:rsidP="00E104A6">
      <w:pPr>
        <w:pStyle w:val="a3"/>
        <w:tabs>
          <w:tab w:val="left" w:pos="-142"/>
        </w:tabs>
        <w:spacing w:line="240" w:lineRule="auto"/>
        <w:rPr>
          <w:sz w:val="24"/>
          <w:szCs w:val="24"/>
        </w:rPr>
      </w:pPr>
      <w:r w:rsidRPr="00B17200">
        <w:rPr>
          <w:sz w:val="24"/>
          <w:szCs w:val="24"/>
        </w:rPr>
        <w:t>2.</w:t>
      </w:r>
      <w:r w:rsidR="00407568" w:rsidRPr="00B17200">
        <w:rPr>
          <w:sz w:val="24"/>
          <w:szCs w:val="24"/>
        </w:rPr>
        <w:t xml:space="preserve">   Специалисту  Администрации  </w:t>
      </w:r>
      <w:proofErr w:type="spellStart"/>
      <w:r w:rsidR="00407568" w:rsidRPr="00B17200">
        <w:rPr>
          <w:sz w:val="24"/>
          <w:szCs w:val="24"/>
        </w:rPr>
        <w:t>Советинского</w:t>
      </w:r>
      <w:proofErr w:type="spellEnd"/>
      <w:r w:rsidR="00407568" w:rsidRPr="00B17200">
        <w:rPr>
          <w:sz w:val="24"/>
          <w:szCs w:val="24"/>
        </w:rPr>
        <w:t xml:space="preserve"> сельского поселения подготовить договор купли-продажи земельного участка согласно п.1 данного постановления.</w:t>
      </w:r>
    </w:p>
    <w:p w:rsidR="00407568" w:rsidRPr="00B17200" w:rsidRDefault="00407568" w:rsidP="00407568">
      <w:pPr>
        <w:pStyle w:val="a3"/>
        <w:tabs>
          <w:tab w:val="left" w:pos="-142"/>
        </w:tabs>
        <w:spacing w:line="240" w:lineRule="auto"/>
        <w:rPr>
          <w:b/>
          <w:sz w:val="24"/>
          <w:szCs w:val="24"/>
        </w:rPr>
      </w:pPr>
      <w:r w:rsidRPr="00B17200">
        <w:rPr>
          <w:b/>
          <w:sz w:val="24"/>
          <w:szCs w:val="24"/>
        </w:rPr>
        <w:t xml:space="preserve">3.   </w:t>
      </w:r>
      <w:r w:rsidRPr="00B17200">
        <w:rPr>
          <w:b/>
          <w:color w:val="333333"/>
          <w:sz w:val="24"/>
          <w:szCs w:val="24"/>
        </w:rPr>
        <w:t>Земельный участок не обременен публичным сервитутом.</w:t>
      </w:r>
    </w:p>
    <w:p w:rsidR="00407568" w:rsidRPr="00B17200" w:rsidRDefault="00407568" w:rsidP="00407568">
      <w:pPr>
        <w:pStyle w:val="a3"/>
        <w:spacing w:line="240" w:lineRule="auto"/>
        <w:rPr>
          <w:szCs w:val="28"/>
        </w:rPr>
      </w:pPr>
      <w:r w:rsidRPr="00B17200">
        <w:rPr>
          <w:sz w:val="24"/>
          <w:szCs w:val="24"/>
        </w:rPr>
        <w:t xml:space="preserve">4.   </w:t>
      </w:r>
      <w:proofErr w:type="gramStart"/>
      <w:r w:rsidRPr="00B17200">
        <w:rPr>
          <w:sz w:val="24"/>
          <w:szCs w:val="24"/>
        </w:rPr>
        <w:t>Контроль  за</w:t>
      </w:r>
      <w:proofErr w:type="gramEnd"/>
      <w:r w:rsidRPr="00B17200">
        <w:rPr>
          <w:sz w:val="24"/>
          <w:szCs w:val="24"/>
        </w:rPr>
        <w:t xml:space="preserve">  выполнением постановления оставляю за собой</w:t>
      </w:r>
      <w:r w:rsidRPr="00B17200">
        <w:rPr>
          <w:sz w:val="24"/>
          <w:szCs w:val="28"/>
        </w:rPr>
        <w:t>.</w:t>
      </w:r>
    </w:p>
    <w:p w:rsidR="00407568" w:rsidRPr="00B17200" w:rsidRDefault="00407568" w:rsidP="00407568">
      <w:pPr>
        <w:rPr>
          <w:szCs w:val="28"/>
        </w:rPr>
      </w:pPr>
    </w:p>
    <w:p w:rsidR="00407568" w:rsidRDefault="00407568" w:rsidP="00E104A6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Глава </w:t>
      </w:r>
    </w:p>
    <w:p w:rsidR="00407568" w:rsidRDefault="00407568" w:rsidP="00407568">
      <w:pPr>
        <w:pStyle w:val="5"/>
        <w:numPr>
          <w:ilvl w:val="4"/>
          <w:numId w:val="2"/>
        </w:numPr>
        <w:ind w:left="426" w:hanging="426"/>
        <w:rPr>
          <w:szCs w:val="28"/>
        </w:rPr>
      </w:pPr>
      <w:proofErr w:type="spellStart"/>
      <w:r>
        <w:rPr>
          <w:szCs w:val="28"/>
        </w:rPr>
        <w:t>Советинского</w:t>
      </w:r>
      <w:proofErr w:type="spellEnd"/>
    </w:p>
    <w:p w:rsidR="00E104A6" w:rsidRPr="00E104A6" w:rsidRDefault="00407568" w:rsidP="00407568">
      <w:pPr>
        <w:pStyle w:val="5"/>
        <w:numPr>
          <w:ilvl w:val="4"/>
          <w:numId w:val="2"/>
        </w:numPr>
        <w:ind w:left="0" w:firstLine="0"/>
        <w:rPr>
          <w:sz w:val="16"/>
          <w:szCs w:val="16"/>
        </w:rPr>
      </w:pPr>
      <w:r>
        <w:rPr>
          <w:szCs w:val="28"/>
        </w:rPr>
        <w:t xml:space="preserve">сельского поселения                                   </w:t>
      </w:r>
      <w:r w:rsidR="00E104A6">
        <w:rPr>
          <w:szCs w:val="28"/>
        </w:rPr>
        <w:t xml:space="preserve">                       З. </w:t>
      </w:r>
      <w:proofErr w:type="spellStart"/>
      <w:r w:rsidR="00E104A6">
        <w:rPr>
          <w:szCs w:val="28"/>
        </w:rPr>
        <w:t>Д.</w:t>
      </w:r>
      <w:r>
        <w:rPr>
          <w:szCs w:val="28"/>
        </w:rPr>
        <w:t>Даливалов</w:t>
      </w:r>
      <w:proofErr w:type="spellEnd"/>
    </w:p>
    <w:p w:rsidR="00E104A6" w:rsidRDefault="00E104A6" w:rsidP="00407568">
      <w:pPr>
        <w:pStyle w:val="5"/>
        <w:numPr>
          <w:ilvl w:val="4"/>
          <w:numId w:val="2"/>
        </w:numPr>
        <w:ind w:left="0" w:firstLine="0"/>
        <w:rPr>
          <w:sz w:val="16"/>
          <w:szCs w:val="16"/>
        </w:rPr>
      </w:pPr>
    </w:p>
    <w:p w:rsidR="00E104A6" w:rsidRDefault="00407568" w:rsidP="00407568">
      <w:pPr>
        <w:pStyle w:val="5"/>
        <w:numPr>
          <w:ilvl w:val="4"/>
          <w:numId w:val="2"/>
        </w:numPr>
        <w:ind w:left="0" w:firstLine="0"/>
        <w:rPr>
          <w:sz w:val="16"/>
          <w:szCs w:val="16"/>
        </w:rPr>
      </w:pPr>
      <w:r w:rsidRPr="00E104A6">
        <w:rPr>
          <w:sz w:val="16"/>
          <w:szCs w:val="16"/>
        </w:rPr>
        <w:t>Рассылка:</w:t>
      </w:r>
      <w:r w:rsidRPr="00E104A6">
        <w:rPr>
          <w:sz w:val="16"/>
          <w:szCs w:val="16"/>
        </w:rPr>
        <w:tab/>
        <w:t xml:space="preserve"> </w:t>
      </w:r>
    </w:p>
    <w:p w:rsidR="00E104A6" w:rsidRDefault="00407568" w:rsidP="00E104A6">
      <w:pPr>
        <w:pStyle w:val="5"/>
        <w:numPr>
          <w:ilvl w:val="4"/>
          <w:numId w:val="2"/>
        </w:numPr>
        <w:ind w:left="0" w:firstLine="0"/>
        <w:rPr>
          <w:sz w:val="16"/>
          <w:szCs w:val="16"/>
        </w:rPr>
      </w:pPr>
      <w:r w:rsidRPr="00E104A6">
        <w:rPr>
          <w:sz w:val="16"/>
          <w:szCs w:val="16"/>
        </w:rPr>
        <w:t xml:space="preserve"> ОМИ и ЗО – 1 экз.</w:t>
      </w:r>
    </w:p>
    <w:p w:rsidR="00407568" w:rsidRPr="00E104A6" w:rsidRDefault="00407568" w:rsidP="00E104A6">
      <w:pPr>
        <w:pStyle w:val="5"/>
        <w:numPr>
          <w:ilvl w:val="4"/>
          <w:numId w:val="2"/>
        </w:numPr>
        <w:ind w:left="0" w:firstLine="0"/>
        <w:rPr>
          <w:sz w:val="16"/>
          <w:szCs w:val="16"/>
        </w:rPr>
      </w:pPr>
      <w:r w:rsidRPr="00E104A6">
        <w:rPr>
          <w:sz w:val="16"/>
          <w:szCs w:val="16"/>
        </w:rPr>
        <w:t xml:space="preserve"> В дело – 1 экз.</w:t>
      </w:r>
      <w:r w:rsidRPr="00E104A6">
        <w:rPr>
          <w:sz w:val="16"/>
          <w:szCs w:val="16"/>
        </w:rPr>
        <w:tab/>
      </w:r>
      <w:r w:rsidRPr="00E104A6">
        <w:rPr>
          <w:sz w:val="18"/>
          <w:szCs w:val="18"/>
        </w:rPr>
        <w:t xml:space="preserve"> </w:t>
      </w:r>
      <w:proofErr w:type="spellStart"/>
      <w:r w:rsidRPr="00E104A6">
        <w:rPr>
          <w:sz w:val="18"/>
          <w:szCs w:val="18"/>
        </w:rPr>
        <w:t>Советинскому</w:t>
      </w:r>
      <w:proofErr w:type="spellEnd"/>
      <w:r w:rsidRPr="00E104A6">
        <w:rPr>
          <w:sz w:val="18"/>
          <w:szCs w:val="18"/>
        </w:rPr>
        <w:t xml:space="preserve">  с/</w:t>
      </w:r>
      <w:proofErr w:type="gramStart"/>
      <w:r w:rsidRPr="00E104A6">
        <w:rPr>
          <w:sz w:val="18"/>
          <w:szCs w:val="18"/>
        </w:rPr>
        <w:t>п</w:t>
      </w:r>
      <w:proofErr w:type="gramEnd"/>
      <w:r w:rsidRPr="00E104A6">
        <w:rPr>
          <w:sz w:val="18"/>
          <w:szCs w:val="18"/>
        </w:rPr>
        <w:t xml:space="preserve"> — 3 экз.</w:t>
      </w:r>
      <w:r w:rsidRPr="00E104A6">
        <w:rPr>
          <w:sz w:val="16"/>
          <w:szCs w:val="16"/>
        </w:rPr>
        <w:tab/>
      </w:r>
    </w:p>
    <w:p w:rsidR="00407568" w:rsidRDefault="00407568" w:rsidP="00407568">
      <w:pPr>
        <w:tabs>
          <w:tab w:val="left" w:pos="3620"/>
        </w:tabs>
        <w:rPr>
          <w:sz w:val="18"/>
          <w:szCs w:val="18"/>
        </w:rPr>
      </w:pPr>
    </w:p>
    <w:p w:rsidR="00407568" w:rsidRDefault="00407568" w:rsidP="00407568">
      <w:pPr>
        <w:tabs>
          <w:tab w:val="left" w:pos="3620"/>
        </w:tabs>
        <w:rPr>
          <w:sz w:val="18"/>
          <w:szCs w:val="18"/>
        </w:rPr>
      </w:pPr>
    </w:p>
    <w:p w:rsidR="00445C63" w:rsidRDefault="00445C63"/>
    <w:sectPr w:rsidR="00445C63" w:rsidSect="00E104A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color w:val="1C1C1C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6E"/>
    <w:rsid w:val="003778E9"/>
    <w:rsid w:val="00407568"/>
    <w:rsid w:val="00445C63"/>
    <w:rsid w:val="00B17200"/>
    <w:rsid w:val="00BC59C6"/>
    <w:rsid w:val="00D74BAC"/>
    <w:rsid w:val="00E104A6"/>
    <w:rsid w:val="00EE7C25"/>
    <w:rsid w:val="00F14D6E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07568"/>
    <w:pPr>
      <w:keepNext/>
      <w:numPr>
        <w:numId w:val="1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756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0756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075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407568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075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407568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07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5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07568"/>
    <w:pPr>
      <w:keepNext/>
      <w:numPr>
        <w:numId w:val="1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756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0756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075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407568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075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407568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07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5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2015-09-30T12:23:00Z</cp:lastPrinted>
  <dcterms:created xsi:type="dcterms:W3CDTF">2015-09-30T08:18:00Z</dcterms:created>
  <dcterms:modified xsi:type="dcterms:W3CDTF">2015-09-30T12:47:00Z</dcterms:modified>
</cp:coreProperties>
</file>